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979" w:rsidRPr="004561A3" w:rsidRDefault="00B11979" w:rsidP="00FF7B21">
      <w:pPr>
        <w:jc w:val="center"/>
        <w:rPr>
          <w:rFonts w:ascii="Trebuchet MS" w:hAnsi="Trebuchet MS" w:cs="Arial"/>
          <w:b/>
          <w:color w:val="000000"/>
        </w:rPr>
      </w:pPr>
    </w:p>
    <w:p w:rsidR="00B11979" w:rsidRPr="004561A3" w:rsidRDefault="00B11979" w:rsidP="00FF7B21">
      <w:pPr>
        <w:jc w:val="center"/>
        <w:rPr>
          <w:rFonts w:ascii="Trebuchet MS" w:hAnsi="Trebuchet MS" w:cs="Arial"/>
          <w:b/>
          <w:color w:val="000000"/>
        </w:rPr>
      </w:pPr>
    </w:p>
    <w:p w:rsidR="00B11979" w:rsidRPr="004561A3" w:rsidRDefault="00B11979" w:rsidP="00B11979">
      <w:pPr>
        <w:rPr>
          <w:rFonts w:ascii="Trebuchet MS" w:hAnsi="Trebuchet MS" w:cs="Arial"/>
          <w:b/>
          <w:color w:val="000000"/>
        </w:rPr>
      </w:pPr>
      <w:r w:rsidRPr="004561A3">
        <w:rPr>
          <w:rFonts w:ascii="Trebuchet MS" w:hAnsi="Trebuchet MS"/>
          <w:noProof/>
        </w:rPr>
        <w:drawing>
          <wp:anchor distT="0" distB="0" distL="114300" distR="114300" simplePos="0" relativeHeight="251658240" behindDoc="0" locked="0" layoutInCell="1" allowOverlap="1">
            <wp:simplePos x="742950" y="1076325"/>
            <wp:positionH relativeFrom="column">
              <wp:align>left</wp:align>
            </wp:positionH>
            <wp:positionV relativeFrom="paragraph">
              <wp:align>top</wp:align>
            </wp:positionV>
            <wp:extent cx="638175" cy="1066800"/>
            <wp:effectExtent l="0" t="0" r="0" b="0"/>
            <wp:wrapSquare wrapText="bothSides"/>
            <wp:docPr id="1" name="Picture 1" descr="new 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u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1066800"/>
                    </a:xfrm>
                    <a:prstGeom prst="rect">
                      <a:avLst/>
                    </a:prstGeom>
                    <a:noFill/>
                    <a:ln w="9525">
                      <a:noFill/>
                      <a:miter lim="800000"/>
                      <a:headEnd/>
                      <a:tailEnd/>
                    </a:ln>
                  </pic:spPr>
                </pic:pic>
              </a:graphicData>
            </a:graphic>
          </wp:anchor>
        </w:drawing>
      </w:r>
      <w:r w:rsidR="00383E15" w:rsidRPr="004561A3">
        <w:rPr>
          <w:rFonts w:ascii="Trebuchet MS" w:hAnsi="Trebuchet MS" w:cs="Arial"/>
          <w:b/>
          <w:color w:val="000000"/>
        </w:rPr>
        <w:br w:type="textWrapping" w:clear="all"/>
      </w:r>
    </w:p>
    <w:p w:rsidR="002D1828" w:rsidRPr="004561A3" w:rsidRDefault="00383E15" w:rsidP="004561A3">
      <w:pPr>
        <w:tabs>
          <w:tab w:val="left" w:pos="2430"/>
          <w:tab w:val="center" w:pos="4986"/>
        </w:tabs>
        <w:rPr>
          <w:rFonts w:ascii="Trebuchet MS" w:hAnsi="Trebuchet MS" w:cs="Arial"/>
          <w:b/>
          <w:color w:val="000000"/>
          <w:sz w:val="28"/>
        </w:rPr>
      </w:pPr>
      <w:r w:rsidRPr="004561A3">
        <w:rPr>
          <w:rFonts w:ascii="Trebuchet MS" w:hAnsi="Trebuchet MS" w:cs="Arial"/>
          <w:b/>
          <w:color w:val="000000"/>
        </w:rPr>
        <w:tab/>
      </w:r>
      <w:r w:rsidRPr="004561A3">
        <w:rPr>
          <w:rFonts w:ascii="Trebuchet MS" w:hAnsi="Trebuchet MS" w:cs="Arial"/>
          <w:b/>
          <w:color w:val="000000"/>
        </w:rPr>
        <w:tab/>
      </w:r>
      <w:r w:rsidR="004E352C" w:rsidRPr="004561A3">
        <w:rPr>
          <w:rFonts w:ascii="Trebuchet MS" w:hAnsi="Trebuchet MS" w:cs="Arial"/>
          <w:b/>
          <w:color w:val="000000"/>
          <w:sz w:val="28"/>
        </w:rPr>
        <w:t>United Synagogue Job Description</w:t>
      </w:r>
    </w:p>
    <w:p w:rsidR="004E352C" w:rsidRPr="004561A3" w:rsidRDefault="004E352C" w:rsidP="004E352C">
      <w:pPr>
        <w:jc w:val="center"/>
        <w:rPr>
          <w:rFonts w:ascii="Trebuchet MS" w:hAnsi="Trebuchet MS" w:cs="Arial"/>
          <w:b/>
          <w:color w:val="000000"/>
        </w:rPr>
      </w:pPr>
    </w:p>
    <w:p w:rsidR="00D84EBB" w:rsidRPr="004561A3" w:rsidRDefault="00D84EBB" w:rsidP="00D84EBB">
      <w:pPr>
        <w:rPr>
          <w:rFonts w:ascii="Trebuchet MS" w:hAnsi="Trebuchet MS" w:cs="Arial"/>
          <w:b/>
          <w:color w:val="000000"/>
        </w:rPr>
      </w:pPr>
    </w:p>
    <w:p w:rsidR="00D84EBB" w:rsidRPr="004561A3" w:rsidRDefault="007B6F70" w:rsidP="00D84EBB">
      <w:pPr>
        <w:rPr>
          <w:rFonts w:ascii="Trebuchet MS" w:hAnsi="Trebuchet MS" w:cs="Arial"/>
          <w:color w:val="000000"/>
        </w:rPr>
      </w:pPr>
      <w:r w:rsidRPr="004561A3">
        <w:rPr>
          <w:rFonts w:ascii="Trebuchet MS" w:hAnsi="Trebuchet MS" w:cs="Arial"/>
          <w:b/>
          <w:color w:val="000000"/>
        </w:rPr>
        <w:t>JOB TITLE</w:t>
      </w:r>
      <w:r w:rsidR="00D84EBB" w:rsidRPr="004561A3">
        <w:rPr>
          <w:rFonts w:ascii="Trebuchet MS" w:hAnsi="Trebuchet MS" w:cs="Arial"/>
          <w:b/>
          <w:color w:val="000000"/>
        </w:rPr>
        <w:t>:</w:t>
      </w:r>
      <w:r w:rsidR="00D84EBB" w:rsidRPr="004561A3">
        <w:rPr>
          <w:rFonts w:ascii="Trebuchet MS" w:hAnsi="Trebuchet MS" w:cs="Arial"/>
          <w:b/>
          <w:color w:val="000000"/>
        </w:rPr>
        <w:tab/>
      </w:r>
      <w:r w:rsidR="00D84EBB" w:rsidRPr="004561A3">
        <w:rPr>
          <w:rFonts w:ascii="Trebuchet MS" w:hAnsi="Trebuchet MS" w:cs="Arial"/>
          <w:b/>
          <w:color w:val="000000"/>
        </w:rPr>
        <w:tab/>
      </w:r>
      <w:r w:rsidR="00D84EBB" w:rsidRPr="004561A3">
        <w:rPr>
          <w:rFonts w:ascii="Trebuchet MS" w:hAnsi="Trebuchet MS" w:cs="Arial"/>
          <w:b/>
          <w:color w:val="000000"/>
        </w:rPr>
        <w:tab/>
      </w:r>
      <w:r w:rsidR="00D84EBB" w:rsidRPr="004561A3">
        <w:rPr>
          <w:rFonts w:ascii="Trebuchet MS" w:hAnsi="Trebuchet MS" w:cs="Arial"/>
          <w:color w:val="000000"/>
        </w:rPr>
        <w:t xml:space="preserve">Youth Director </w:t>
      </w:r>
    </w:p>
    <w:p w:rsidR="00D84EBB" w:rsidRPr="004561A3" w:rsidRDefault="00D84EBB" w:rsidP="00D84EBB">
      <w:pPr>
        <w:rPr>
          <w:rFonts w:ascii="Trebuchet MS" w:hAnsi="Trebuchet MS" w:cs="Arial"/>
          <w:b/>
          <w:color w:val="000000"/>
        </w:rPr>
      </w:pPr>
    </w:p>
    <w:p w:rsidR="00FF7B21" w:rsidRPr="004561A3" w:rsidRDefault="00FF7B21" w:rsidP="00FF7B21">
      <w:pPr>
        <w:pStyle w:val="Header"/>
        <w:tabs>
          <w:tab w:val="clear" w:pos="4320"/>
          <w:tab w:val="clear" w:pos="8640"/>
        </w:tabs>
        <w:rPr>
          <w:rFonts w:ascii="Trebuchet MS" w:hAnsi="Trebuchet MS" w:cs="Arial"/>
          <w:color w:val="000000"/>
        </w:rPr>
      </w:pPr>
      <w:r w:rsidRPr="004561A3">
        <w:rPr>
          <w:rFonts w:ascii="Trebuchet MS" w:hAnsi="Trebuchet MS" w:cs="Arial"/>
          <w:b/>
          <w:color w:val="000000"/>
        </w:rPr>
        <w:t>LOCATION:</w:t>
      </w:r>
      <w:r w:rsidRPr="004561A3">
        <w:rPr>
          <w:rFonts w:ascii="Trebuchet MS" w:hAnsi="Trebuchet MS" w:cs="Arial"/>
          <w:b/>
          <w:color w:val="000000"/>
        </w:rPr>
        <w:tab/>
      </w:r>
      <w:r w:rsidRPr="004561A3">
        <w:rPr>
          <w:rFonts w:ascii="Trebuchet MS" w:hAnsi="Trebuchet MS" w:cs="Arial"/>
          <w:b/>
          <w:color w:val="000000"/>
        </w:rPr>
        <w:tab/>
      </w:r>
      <w:r w:rsidRPr="004561A3">
        <w:rPr>
          <w:rFonts w:ascii="Trebuchet MS" w:hAnsi="Trebuchet MS" w:cs="Arial"/>
          <w:b/>
          <w:color w:val="000000"/>
        </w:rPr>
        <w:tab/>
      </w:r>
      <w:r w:rsidR="00AC4A94" w:rsidRPr="004561A3">
        <w:rPr>
          <w:rFonts w:ascii="Trebuchet MS" w:hAnsi="Trebuchet MS" w:cs="Arial"/>
          <w:color w:val="000000"/>
        </w:rPr>
        <w:t xml:space="preserve">Borehamwood &amp; Elstree Synagogue </w:t>
      </w:r>
    </w:p>
    <w:p w:rsidR="00FF7B21" w:rsidRPr="004561A3" w:rsidRDefault="00FF7B21" w:rsidP="00FF7B21">
      <w:pPr>
        <w:pStyle w:val="Header"/>
        <w:tabs>
          <w:tab w:val="clear" w:pos="4320"/>
          <w:tab w:val="clear" w:pos="8640"/>
        </w:tabs>
        <w:rPr>
          <w:rFonts w:ascii="Trebuchet MS" w:hAnsi="Trebuchet MS" w:cs="Arial"/>
          <w:b/>
          <w:color w:val="000000"/>
        </w:rPr>
      </w:pPr>
    </w:p>
    <w:p w:rsidR="00D84EBB" w:rsidRPr="004561A3" w:rsidRDefault="00D84EBB" w:rsidP="00E02F32">
      <w:pPr>
        <w:ind w:left="2880" w:hanging="2880"/>
        <w:rPr>
          <w:rFonts w:ascii="Trebuchet MS" w:hAnsi="Trebuchet MS" w:cs="Arial"/>
          <w:b/>
          <w:color w:val="000000"/>
        </w:rPr>
      </w:pPr>
      <w:r w:rsidRPr="004561A3">
        <w:rPr>
          <w:rFonts w:ascii="Trebuchet MS" w:hAnsi="Trebuchet MS" w:cs="Arial"/>
          <w:b/>
          <w:color w:val="000000"/>
        </w:rPr>
        <w:t>WOR</w:t>
      </w:r>
      <w:r w:rsidR="00FD6B09" w:rsidRPr="004561A3">
        <w:rPr>
          <w:rFonts w:ascii="Trebuchet MS" w:hAnsi="Trebuchet MS" w:cs="Arial"/>
          <w:b/>
          <w:color w:val="000000"/>
          <w:spacing w:val="-3"/>
        </w:rPr>
        <w:t xml:space="preserve">KING HOURS: </w:t>
      </w:r>
      <w:r w:rsidR="00FD6B09" w:rsidRPr="004561A3">
        <w:rPr>
          <w:rFonts w:ascii="Trebuchet MS" w:hAnsi="Trebuchet MS" w:cs="Arial"/>
          <w:b/>
          <w:color w:val="000000"/>
          <w:spacing w:val="-3"/>
        </w:rPr>
        <w:tab/>
      </w:r>
      <w:r w:rsidR="003440AE" w:rsidRPr="004561A3">
        <w:rPr>
          <w:rFonts w:ascii="Trebuchet MS" w:hAnsi="Trebuchet MS" w:cs="Arial"/>
          <w:color w:val="000000"/>
        </w:rPr>
        <w:t xml:space="preserve">Part time – hours negotiable depending on availability – minimum 10 hours per week but could be more </w:t>
      </w:r>
      <w:r w:rsidR="00D80D10" w:rsidRPr="004561A3">
        <w:rPr>
          <w:rFonts w:ascii="Trebuchet MS" w:hAnsi="Trebuchet MS" w:cs="Arial"/>
          <w:color w:val="000000"/>
        </w:rPr>
        <w:t>(</w:t>
      </w:r>
      <w:r w:rsidR="003440AE" w:rsidRPr="004561A3">
        <w:rPr>
          <w:rFonts w:ascii="Trebuchet MS" w:hAnsi="Trebuchet MS" w:cs="Arial"/>
          <w:color w:val="000000"/>
        </w:rPr>
        <w:t>including evenings, weekends, other events, planning time</w:t>
      </w:r>
      <w:r w:rsidR="00D80D10" w:rsidRPr="004561A3">
        <w:rPr>
          <w:rFonts w:ascii="Trebuchet MS" w:hAnsi="Trebuchet MS" w:cs="Arial"/>
          <w:color w:val="000000"/>
        </w:rPr>
        <w:t>)</w:t>
      </w:r>
    </w:p>
    <w:p w:rsidR="00D84EBB" w:rsidRPr="004561A3" w:rsidRDefault="00D84EBB" w:rsidP="00D84EBB">
      <w:pPr>
        <w:jc w:val="both"/>
        <w:rPr>
          <w:rFonts w:ascii="Trebuchet MS" w:hAnsi="Trebuchet MS" w:cs="Arial"/>
          <w:b/>
          <w:color w:val="000000"/>
          <w:spacing w:val="-3"/>
        </w:rPr>
      </w:pPr>
    </w:p>
    <w:p w:rsidR="00D84EBB" w:rsidRPr="004561A3" w:rsidRDefault="00D84EBB" w:rsidP="00FD6B09">
      <w:pPr>
        <w:ind w:left="2880" w:hanging="2880"/>
        <w:jc w:val="both"/>
        <w:rPr>
          <w:rFonts w:ascii="Trebuchet MS" w:hAnsi="Trebuchet MS" w:cs="Arial"/>
          <w:b/>
          <w:color w:val="000000"/>
          <w:spacing w:val="-3"/>
        </w:rPr>
      </w:pPr>
      <w:r w:rsidRPr="004561A3">
        <w:rPr>
          <w:rFonts w:ascii="Trebuchet MS" w:hAnsi="Trebuchet MS" w:cs="Arial"/>
          <w:b/>
          <w:color w:val="000000"/>
          <w:spacing w:val="-3"/>
        </w:rPr>
        <w:t xml:space="preserve">ANNUAL SALARY: </w:t>
      </w:r>
      <w:r w:rsidRPr="004561A3">
        <w:rPr>
          <w:rFonts w:ascii="Trebuchet MS" w:hAnsi="Trebuchet MS" w:cs="Arial"/>
          <w:b/>
          <w:color w:val="000000"/>
          <w:spacing w:val="-3"/>
        </w:rPr>
        <w:tab/>
      </w:r>
      <w:r w:rsidR="00AD7DE3" w:rsidRPr="004561A3">
        <w:rPr>
          <w:rFonts w:ascii="Trebuchet MS" w:hAnsi="Trebuchet MS" w:cs="Arial"/>
          <w:color w:val="000000"/>
          <w:spacing w:val="-3"/>
        </w:rPr>
        <w:t>£</w:t>
      </w:r>
      <w:r w:rsidR="00C310B6" w:rsidRPr="004561A3">
        <w:rPr>
          <w:rFonts w:ascii="Trebuchet MS" w:hAnsi="Trebuchet MS" w:cs="Arial"/>
          <w:color w:val="000000"/>
          <w:spacing w:val="-3"/>
        </w:rPr>
        <w:t>6,700 (for 10 hours), pro-rated if more hours available</w:t>
      </w:r>
    </w:p>
    <w:p w:rsidR="00D84EBB" w:rsidRPr="004561A3" w:rsidRDefault="00B11979" w:rsidP="00B11979">
      <w:pPr>
        <w:tabs>
          <w:tab w:val="left" w:pos="3120"/>
        </w:tabs>
        <w:ind w:left="2880" w:hanging="2880"/>
        <w:jc w:val="both"/>
        <w:rPr>
          <w:rFonts w:ascii="Trebuchet MS" w:hAnsi="Trebuchet MS" w:cs="Arial"/>
          <w:color w:val="000000"/>
          <w:spacing w:val="-3"/>
        </w:rPr>
      </w:pPr>
      <w:r w:rsidRPr="004561A3">
        <w:rPr>
          <w:rFonts w:ascii="Trebuchet MS" w:hAnsi="Trebuchet MS" w:cs="Arial"/>
          <w:color w:val="000000"/>
          <w:spacing w:val="-3"/>
        </w:rPr>
        <w:tab/>
      </w:r>
    </w:p>
    <w:p w:rsidR="00A57C3E" w:rsidRPr="004561A3" w:rsidRDefault="007B6F70" w:rsidP="004561A3">
      <w:pPr>
        <w:ind w:left="2880" w:hanging="2880"/>
        <w:jc w:val="both"/>
        <w:rPr>
          <w:rFonts w:ascii="Trebuchet MS" w:hAnsi="Trebuchet MS" w:cs="Arial"/>
          <w:color w:val="000000"/>
        </w:rPr>
      </w:pPr>
      <w:r w:rsidRPr="004561A3">
        <w:rPr>
          <w:rFonts w:ascii="Trebuchet MS" w:hAnsi="Trebuchet MS"/>
          <w:b/>
        </w:rPr>
        <w:t>REPORTS TO:</w:t>
      </w:r>
      <w:r w:rsidRPr="004561A3">
        <w:rPr>
          <w:rFonts w:ascii="Trebuchet MS" w:hAnsi="Trebuchet MS"/>
          <w:b/>
        </w:rPr>
        <w:tab/>
      </w:r>
      <w:r w:rsidR="00A57C3E" w:rsidRPr="004561A3">
        <w:rPr>
          <w:rFonts w:ascii="Trebuchet MS" w:hAnsi="Trebuchet MS" w:cs="Arial"/>
          <w:color w:val="000000"/>
        </w:rPr>
        <w:t>S</w:t>
      </w:r>
      <w:r w:rsidR="00A57C3E" w:rsidRPr="004561A3">
        <w:rPr>
          <w:rFonts w:ascii="Trebuchet MS" w:hAnsi="Trebuchet MS" w:cs="Arial"/>
          <w:color w:val="000000"/>
        </w:rPr>
        <w:t xml:space="preserve">upported and monitored by the Honorary Officers of BES or their </w:t>
      </w:r>
      <w:r w:rsidR="00A57C3E" w:rsidRPr="004561A3">
        <w:rPr>
          <w:rFonts w:ascii="Trebuchet MS" w:hAnsi="Trebuchet MS"/>
        </w:rPr>
        <w:t>delegate</w:t>
      </w:r>
    </w:p>
    <w:p w:rsidR="007B6F70" w:rsidRPr="004561A3" w:rsidRDefault="007B6F70" w:rsidP="007B6F70">
      <w:pPr>
        <w:rPr>
          <w:rFonts w:ascii="Trebuchet MS" w:hAnsi="Trebuchet MS"/>
          <w:b/>
        </w:rPr>
      </w:pPr>
    </w:p>
    <w:p w:rsidR="0052791D" w:rsidRPr="004561A3" w:rsidRDefault="0052791D" w:rsidP="0052791D">
      <w:pPr>
        <w:jc w:val="both"/>
        <w:rPr>
          <w:rFonts w:ascii="Trebuchet MS" w:hAnsi="Trebuchet MS"/>
        </w:rPr>
      </w:pPr>
      <w:r w:rsidRPr="004561A3">
        <w:rPr>
          <w:rFonts w:ascii="Trebuchet MS" w:hAnsi="Trebuchet MS" w:cs="Arial"/>
          <w:b/>
          <w:bCs/>
        </w:rPr>
        <w:t>BENEFITS:</w:t>
      </w:r>
      <w:r w:rsidRPr="004561A3">
        <w:rPr>
          <w:rFonts w:ascii="Trebuchet MS" w:hAnsi="Trebuchet MS" w:cs="Arial"/>
          <w:b/>
          <w:bCs/>
        </w:rPr>
        <w:tab/>
      </w:r>
      <w:r w:rsidRPr="004561A3">
        <w:rPr>
          <w:rFonts w:ascii="Trebuchet MS" w:hAnsi="Trebuchet MS" w:cs="Arial"/>
          <w:b/>
          <w:bCs/>
        </w:rPr>
        <w:tab/>
      </w:r>
      <w:r w:rsidRPr="004561A3">
        <w:rPr>
          <w:rFonts w:ascii="Trebuchet MS" w:hAnsi="Trebuchet MS" w:cs="Arial"/>
          <w:b/>
          <w:bCs/>
        </w:rPr>
        <w:tab/>
      </w:r>
      <w:r w:rsidRPr="004561A3">
        <w:rPr>
          <w:rFonts w:ascii="Trebuchet MS" w:hAnsi="Trebuchet MS"/>
        </w:rPr>
        <w:t xml:space="preserve">20 days holiday, plus Statutory Bank Holidays, </w:t>
      </w:r>
      <w:r w:rsidRPr="004561A3">
        <w:rPr>
          <w:rFonts w:ascii="Trebuchet MS" w:hAnsi="Trebuchet MS"/>
        </w:rPr>
        <w:t>pro rata</w:t>
      </w:r>
    </w:p>
    <w:p w:rsidR="0052791D" w:rsidRPr="004561A3" w:rsidRDefault="0052791D" w:rsidP="0052791D">
      <w:pPr>
        <w:ind w:left="2880"/>
        <w:jc w:val="both"/>
        <w:rPr>
          <w:rFonts w:ascii="Trebuchet MS" w:hAnsi="Trebuchet MS"/>
        </w:rPr>
      </w:pPr>
      <w:r w:rsidRPr="004561A3">
        <w:rPr>
          <w:rFonts w:ascii="Trebuchet MS" w:hAnsi="Trebuchet MS"/>
        </w:rPr>
        <w:t>Childcare Vouchers</w:t>
      </w:r>
    </w:p>
    <w:p w:rsidR="00A57C3E" w:rsidRPr="004561A3" w:rsidRDefault="0052791D" w:rsidP="004561A3">
      <w:pPr>
        <w:rPr>
          <w:rFonts w:ascii="Trebuchet MS" w:hAnsi="Trebuchet MS"/>
        </w:rPr>
      </w:pPr>
      <w:r w:rsidRPr="004561A3">
        <w:rPr>
          <w:rFonts w:ascii="Trebuchet MS" w:hAnsi="Trebuchet MS"/>
        </w:rPr>
        <w:tab/>
      </w:r>
      <w:r w:rsidRPr="004561A3">
        <w:rPr>
          <w:rFonts w:ascii="Trebuchet MS" w:hAnsi="Trebuchet MS"/>
        </w:rPr>
        <w:tab/>
      </w:r>
      <w:r w:rsidRPr="004561A3">
        <w:rPr>
          <w:rFonts w:ascii="Trebuchet MS" w:hAnsi="Trebuchet MS"/>
        </w:rPr>
        <w:tab/>
      </w:r>
      <w:r w:rsidRPr="004561A3">
        <w:rPr>
          <w:rFonts w:ascii="Trebuchet MS" w:hAnsi="Trebuchet MS"/>
        </w:rPr>
        <w:tab/>
        <w:t>Auto-Enrolled Pension</w:t>
      </w:r>
      <w:r w:rsidR="00383E15" w:rsidRPr="004561A3">
        <w:rPr>
          <w:rFonts w:ascii="Trebuchet MS" w:hAnsi="Trebuchet MS" w:cs="Arial"/>
          <w:b/>
          <w:bCs/>
        </w:rPr>
        <w:tab/>
      </w:r>
    </w:p>
    <w:p w:rsidR="00383E15" w:rsidRPr="004561A3" w:rsidRDefault="00383E15">
      <w:pPr>
        <w:pStyle w:val="Title"/>
        <w:ind w:left="2880" w:hanging="2880"/>
        <w:jc w:val="both"/>
        <w:rPr>
          <w:rFonts w:ascii="Trebuchet MS" w:hAnsi="Trebuchet MS"/>
          <w:u w:val="none"/>
        </w:rPr>
      </w:pPr>
    </w:p>
    <w:p w:rsidR="00383E15" w:rsidRPr="004561A3" w:rsidRDefault="00383E15">
      <w:pPr>
        <w:pStyle w:val="Title"/>
        <w:ind w:left="2880" w:hanging="2880"/>
        <w:jc w:val="both"/>
        <w:rPr>
          <w:rFonts w:ascii="Trebuchet MS" w:hAnsi="Trebuchet MS"/>
          <w:b w:val="0"/>
          <w:u w:val="none"/>
        </w:rPr>
      </w:pPr>
      <w:r w:rsidRPr="004561A3">
        <w:rPr>
          <w:rFonts w:ascii="Trebuchet MS" w:eastAsia="Calibri" w:hAnsi="Trebuchet MS" w:cs="Arial"/>
          <w:color w:val="000000"/>
        </w:rPr>
        <w:t>MAIN PURPOSE AND SCOPE OF JOB</w:t>
      </w:r>
      <w:r w:rsidRPr="004561A3">
        <w:rPr>
          <w:rFonts w:ascii="Trebuchet MS" w:eastAsia="Calibri" w:hAnsi="Trebuchet MS" w:cs="Arial"/>
          <w:color w:val="000000"/>
        </w:rPr>
        <w:t>:</w:t>
      </w:r>
    </w:p>
    <w:p w:rsidR="00383E15" w:rsidRPr="004561A3" w:rsidRDefault="00383E15" w:rsidP="004561A3">
      <w:pPr>
        <w:pStyle w:val="Title"/>
        <w:ind w:left="0"/>
        <w:jc w:val="both"/>
        <w:rPr>
          <w:rFonts w:ascii="Trebuchet MS" w:hAnsi="Trebuchet MS" w:cs="Arial"/>
          <w:b w:val="0"/>
          <w:bCs w:val="0"/>
          <w:color w:val="000000"/>
          <w:u w:val="none"/>
        </w:rPr>
      </w:pPr>
    </w:p>
    <w:p w:rsidR="00A57C3E" w:rsidRPr="004561A3" w:rsidRDefault="00FD6B09" w:rsidP="004561A3">
      <w:pPr>
        <w:pStyle w:val="Title"/>
        <w:ind w:left="0"/>
        <w:jc w:val="both"/>
        <w:rPr>
          <w:rFonts w:ascii="Trebuchet MS" w:hAnsi="Trebuchet MS"/>
        </w:rPr>
      </w:pPr>
      <w:r w:rsidRPr="004561A3">
        <w:rPr>
          <w:rFonts w:ascii="Trebuchet MS" w:hAnsi="Trebuchet MS" w:cs="Arial"/>
          <w:b w:val="0"/>
          <w:bCs w:val="0"/>
          <w:color w:val="000000"/>
          <w:u w:val="none"/>
        </w:rPr>
        <w:t>Engaging with youth</w:t>
      </w:r>
      <w:r w:rsidR="00E02F32" w:rsidRPr="004561A3">
        <w:rPr>
          <w:rFonts w:ascii="Trebuchet MS" w:hAnsi="Trebuchet MS" w:cs="Arial"/>
          <w:b w:val="0"/>
          <w:bCs w:val="0"/>
          <w:color w:val="000000"/>
          <w:u w:val="none"/>
        </w:rPr>
        <w:t xml:space="preserve"> and providing engaging content for</w:t>
      </w:r>
      <w:r w:rsidR="001D417E" w:rsidRPr="004561A3">
        <w:rPr>
          <w:rFonts w:ascii="Trebuchet MS" w:hAnsi="Trebuchet MS" w:cs="Arial"/>
          <w:b w:val="0"/>
          <w:bCs w:val="0"/>
          <w:color w:val="000000"/>
          <w:u w:val="none"/>
        </w:rPr>
        <w:t xml:space="preserve"> specific objectives as agreed with</w:t>
      </w:r>
      <w:r w:rsidR="00383E15" w:rsidRPr="004561A3">
        <w:rPr>
          <w:rFonts w:ascii="Trebuchet MS" w:hAnsi="Trebuchet MS" w:cs="Arial"/>
          <w:b w:val="0"/>
          <w:bCs w:val="0"/>
          <w:color w:val="000000"/>
          <w:u w:val="none"/>
        </w:rPr>
        <w:t xml:space="preserve"> </w:t>
      </w:r>
      <w:r w:rsidR="001D417E" w:rsidRPr="004561A3">
        <w:rPr>
          <w:rFonts w:ascii="Trebuchet MS" w:hAnsi="Trebuchet MS" w:cs="Arial"/>
          <w:b w:val="0"/>
          <w:bCs w:val="0"/>
          <w:color w:val="000000"/>
          <w:u w:val="none"/>
        </w:rPr>
        <w:t xml:space="preserve">their line manager mainly on Shabbat, </w:t>
      </w:r>
      <w:r w:rsidR="00C411E5" w:rsidRPr="00C411E5">
        <w:rPr>
          <w:rFonts w:ascii="Trebuchet MS" w:hAnsi="Trebuchet MS"/>
          <w:b w:val="0"/>
          <w:u w:val="none"/>
        </w:rPr>
        <w:t>Chaggim,</w:t>
      </w:r>
      <w:r w:rsidR="00C411E5" w:rsidRPr="004561A3">
        <w:rPr>
          <w:rFonts w:ascii="Trebuchet MS" w:hAnsi="Trebuchet MS" w:cs="Arial"/>
          <w:b w:val="0"/>
          <w:bCs w:val="0"/>
          <w:color w:val="000000"/>
          <w:u w:val="none"/>
        </w:rPr>
        <w:t xml:space="preserve"> </w:t>
      </w:r>
      <w:r w:rsidR="001D417E" w:rsidRPr="004561A3">
        <w:rPr>
          <w:rFonts w:ascii="Trebuchet MS" w:hAnsi="Trebuchet MS" w:cs="Arial"/>
          <w:b w:val="0"/>
          <w:bCs w:val="0"/>
          <w:color w:val="000000"/>
          <w:u w:val="none"/>
        </w:rPr>
        <w:t>and Sundays.</w:t>
      </w:r>
    </w:p>
    <w:p w:rsidR="00D84EBB" w:rsidRPr="004561A3" w:rsidRDefault="00D84EBB" w:rsidP="004561A3">
      <w:pPr>
        <w:ind w:left="2880" w:hanging="2880"/>
        <w:jc w:val="both"/>
        <w:rPr>
          <w:rFonts w:ascii="Trebuchet MS" w:eastAsia="Calibri" w:hAnsi="Trebuchet MS"/>
        </w:rPr>
      </w:pPr>
      <w:r w:rsidRPr="004561A3">
        <w:rPr>
          <w:rFonts w:ascii="Trebuchet MS" w:hAnsi="Trebuchet MS" w:cs="Arial"/>
          <w:b/>
          <w:color w:val="000000"/>
          <w:spacing w:val="-3"/>
        </w:rPr>
        <w:tab/>
      </w:r>
    </w:p>
    <w:p w:rsidR="001D417E" w:rsidRPr="004561A3" w:rsidRDefault="001D417E" w:rsidP="004561A3">
      <w:pPr>
        <w:jc w:val="both"/>
        <w:rPr>
          <w:rFonts w:ascii="Trebuchet MS" w:hAnsi="Trebuchet MS" w:cs="Arial"/>
          <w:bCs/>
          <w:iCs/>
          <w:color w:val="000000"/>
        </w:rPr>
      </w:pPr>
      <w:r w:rsidRPr="004561A3">
        <w:rPr>
          <w:rFonts w:ascii="Trebuchet MS" w:hAnsi="Trebuchet MS" w:cs="Arial"/>
          <w:bCs/>
          <w:iCs/>
          <w:color w:val="000000"/>
        </w:rPr>
        <w:t xml:space="preserve">Our vision is to create the </w:t>
      </w:r>
      <w:r w:rsidR="00F30693" w:rsidRPr="004561A3">
        <w:rPr>
          <w:rFonts w:ascii="Trebuchet MS" w:hAnsi="Trebuchet MS" w:cs="Arial"/>
          <w:bCs/>
          <w:iCs/>
          <w:color w:val="000000"/>
        </w:rPr>
        <w:t>f</w:t>
      </w:r>
      <w:r w:rsidRPr="004561A3">
        <w:rPr>
          <w:rFonts w:ascii="Trebuchet MS" w:hAnsi="Trebuchet MS" w:cs="Arial"/>
          <w:bCs/>
          <w:iCs/>
          <w:color w:val="000000"/>
        </w:rPr>
        <w:t>uture leaders of Anglo-Jewry through building a vibrant, self-directing Youth community, backed by professional and lay support, and committed to principles of:-</w:t>
      </w:r>
    </w:p>
    <w:p w:rsidR="00A57C3E" w:rsidRPr="004561A3" w:rsidRDefault="00A57C3E" w:rsidP="001D417E">
      <w:pPr>
        <w:jc w:val="both"/>
        <w:rPr>
          <w:rFonts w:ascii="Trebuchet MS" w:hAnsi="Trebuchet MS" w:cs="Arial"/>
          <w:color w:val="000000"/>
        </w:rPr>
      </w:pPr>
    </w:p>
    <w:p w:rsidR="001D417E" w:rsidRPr="004561A3" w:rsidRDefault="001D417E" w:rsidP="00383E15">
      <w:pPr>
        <w:numPr>
          <w:ilvl w:val="1"/>
          <w:numId w:val="46"/>
        </w:numPr>
        <w:tabs>
          <w:tab w:val="clear" w:pos="928"/>
        </w:tabs>
        <w:ind w:left="426" w:hanging="426"/>
        <w:jc w:val="both"/>
        <w:rPr>
          <w:rFonts w:ascii="Trebuchet MS" w:hAnsi="Trebuchet MS" w:cs="Arial"/>
          <w:color w:val="000000"/>
        </w:rPr>
      </w:pPr>
      <w:r w:rsidRPr="004561A3">
        <w:rPr>
          <w:rFonts w:ascii="Trebuchet MS" w:hAnsi="Trebuchet MS" w:cs="Arial"/>
          <w:bCs/>
          <w:i/>
          <w:iCs/>
          <w:color w:val="000000"/>
        </w:rPr>
        <w:t>Education</w:t>
      </w:r>
    </w:p>
    <w:p w:rsidR="001D417E" w:rsidRPr="004561A3" w:rsidRDefault="001D417E" w:rsidP="00383E15">
      <w:pPr>
        <w:numPr>
          <w:ilvl w:val="1"/>
          <w:numId w:val="46"/>
        </w:numPr>
        <w:tabs>
          <w:tab w:val="clear" w:pos="928"/>
        </w:tabs>
        <w:ind w:left="426" w:hanging="426"/>
        <w:jc w:val="both"/>
        <w:rPr>
          <w:rFonts w:ascii="Trebuchet MS" w:hAnsi="Trebuchet MS" w:cs="Arial"/>
          <w:color w:val="000000"/>
        </w:rPr>
      </w:pPr>
      <w:r w:rsidRPr="004561A3">
        <w:rPr>
          <w:rFonts w:ascii="Trebuchet MS" w:hAnsi="Trebuchet MS" w:cs="Arial"/>
          <w:bCs/>
          <w:i/>
          <w:iCs/>
          <w:color w:val="000000"/>
        </w:rPr>
        <w:t>Social Action</w:t>
      </w:r>
    </w:p>
    <w:p w:rsidR="001D417E" w:rsidRPr="004561A3" w:rsidRDefault="001D417E" w:rsidP="00383E15">
      <w:pPr>
        <w:numPr>
          <w:ilvl w:val="1"/>
          <w:numId w:val="46"/>
        </w:numPr>
        <w:tabs>
          <w:tab w:val="clear" w:pos="928"/>
        </w:tabs>
        <w:ind w:left="426" w:hanging="426"/>
        <w:jc w:val="both"/>
        <w:rPr>
          <w:rFonts w:ascii="Trebuchet MS" w:hAnsi="Trebuchet MS" w:cs="Arial"/>
          <w:color w:val="000000"/>
        </w:rPr>
      </w:pPr>
      <w:r w:rsidRPr="004561A3">
        <w:rPr>
          <w:rFonts w:ascii="Trebuchet MS" w:hAnsi="Trebuchet MS" w:cs="Arial"/>
          <w:bCs/>
          <w:i/>
          <w:iCs/>
          <w:color w:val="000000"/>
        </w:rPr>
        <w:t>Leadership</w:t>
      </w:r>
    </w:p>
    <w:p w:rsidR="001D417E" w:rsidRPr="004561A3" w:rsidRDefault="003F6EB3" w:rsidP="00383E15">
      <w:pPr>
        <w:numPr>
          <w:ilvl w:val="1"/>
          <w:numId w:val="46"/>
        </w:numPr>
        <w:tabs>
          <w:tab w:val="clear" w:pos="928"/>
        </w:tabs>
        <w:ind w:left="426" w:hanging="426"/>
        <w:jc w:val="both"/>
        <w:rPr>
          <w:rFonts w:ascii="Trebuchet MS" w:hAnsi="Trebuchet MS" w:cs="Arial"/>
          <w:color w:val="000000"/>
        </w:rPr>
      </w:pPr>
      <w:r w:rsidRPr="004561A3">
        <w:rPr>
          <w:rFonts w:ascii="Trebuchet MS" w:hAnsi="Trebuchet MS" w:cs="Arial"/>
          <w:bCs/>
          <w:i/>
          <w:iCs/>
          <w:color w:val="000000"/>
        </w:rPr>
        <w:t>Social</w:t>
      </w:r>
    </w:p>
    <w:p w:rsidR="001D417E" w:rsidRPr="004561A3" w:rsidRDefault="001D417E" w:rsidP="00A57C3E">
      <w:pPr>
        <w:jc w:val="both"/>
        <w:rPr>
          <w:rFonts w:ascii="Trebuchet MS" w:hAnsi="Trebuchet MS" w:cs="Arial"/>
          <w:color w:val="000000"/>
        </w:rPr>
      </w:pPr>
    </w:p>
    <w:p w:rsidR="0044236D" w:rsidRPr="004561A3" w:rsidRDefault="008964CB" w:rsidP="004561A3">
      <w:pPr>
        <w:jc w:val="both"/>
        <w:rPr>
          <w:rFonts w:ascii="Trebuchet MS" w:hAnsi="Trebuchet MS" w:cs="Arial"/>
          <w:color w:val="000000"/>
        </w:rPr>
      </w:pPr>
      <w:r w:rsidRPr="004561A3">
        <w:rPr>
          <w:rFonts w:ascii="Trebuchet MS" w:hAnsi="Trebuchet MS" w:cs="Arial"/>
          <w:color w:val="000000"/>
        </w:rPr>
        <w:t>With</w:t>
      </w:r>
      <w:r w:rsidR="00AC4A94" w:rsidRPr="004561A3">
        <w:rPr>
          <w:rFonts w:ascii="Trebuchet MS" w:hAnsi="Trebuchet MS" w:cs="Arial"/>
          <w:color w:val="000000"/>
        </w:rPr>
        <w:t xml:space="preserve"> </w:t>
      </w:r>
      <w:r w:rsidRPr="004561A3">
        <w:rPr>
          <w:rFonts w:ascii="Trebuchet MS" w:hAnsi="Trebuchet MS" w:cs="Arial"/>
          <w:color w:val="000000"/>
        </w:rPr>
        <w:t xml:space="preserve">the </w:t>
      </w:r>
      <w:r w:rsidR="00AC4A94" w:rsidRPr="004561A3">
        <w:rPr>
          <w:rFonts w:ascii="Trebuchet MS" w:hAnsi="Trebuchet MS" w:cs="Arial"/>
          <w:color w:val="000000"/>
        </w:rPr>
        <w:t>critical mass of people, levels of community support and synagog</w:t>
      </w:r>
      <w:r w:rsidRPr="004561A3">
        <w:rPr>
          <w:rFonts w:ascii="Trebuchet MS" w:hAnsi="Trebuchet MS" w:cs="Arial"/>
          <w:color w:val="000000"/>
        </w:rPr>
        <w:t>ue infrastructure</w:t>
      </w:r>
      <w:r w:rsidR="001D417E" w:rsidRPr="004561A3">
        <w:rPr>
          <w:rFonts w:ascii="Trebuchet MS" w:hAnsi="Trebuchet MS" w:cs="Arial"/>
          <w:color w:val="000000"/>
        </w:rPr>
        <w:t xml:space="preserve">, we are seeking to build a </w:t>
      </w:r>
      <w:r w:rsidR="00F954AA" w:rsidRPr="004561A3">
        <w:rPr>
          <w:rFonts w:ascii="Trebuchet MS" w:hAnsi="Trebuchet MS" w:cs="Arial"/>
          <w:color w:val="000000"/>
        </w:rPr>
        <w:t xml:space="preserve">Youth Director </w:t>
      </w:r>
      <w:r w:rsidR="001D417E" w:rsidRPr="004561A3">
        <w:rPr>
          <w:rFonts w:ascii="Trebuchet MS" w:hAnsi="Trebuchet MS" w:cs="Arial"/>
          <w:color w:val="000000"/>
        </w:rPr>
        <w:t>team to turn this vision into a reality working with our professional and lay leadership to develop and implement our</w:t>
      </w:r>
      <w:r w:rsidR="00C3397F" w:rsidRPr="004561A3">
        <w:rPr>
          <w:rFonts w:ascii="Trebuchet MS" w:hAnsi="Trebuchet MS" w:cs="Arial"/>
          <w:color w:val="000000"/>
        </w:rPr>
        <w:t xml:space="preserve"> ambitious goals for social and spiritual Jewish youth provision based at BES.</w:t>
      </w:r>
    </w:p>
    <w:p w:rsidR="0044236D" w:rsidRPr="004561A3" w:rsidRDefault="0044236D" w:rsidP="004561A3">
      <w:pPr>
        <w:jc w:val="both"/>
        <w:rPr>
          <w:rFonts w:ascii="Trebuchet MS" w:hAnsi="Trebuchet MS" w:cs="Arial"/>
          <w:color w:val="000000"/>
        </w:rPr>
      </w:pPr>
    </w:p>
    <w:p w:rsidR="0044236D" w:rsidRPr="004561A3" w:rsidRDefault="001D417E" w:rsidP="004561A3">
      <w:pPr>
        <w:jc w:val="both"/>
        <w:rPr>
          <w:rFonts w:ascii="Trebuchet MS" w:hAnsi="Trebuchet MS" w:cs="Arial"/>
          <w:color w:val="000000"/>
        </w:rPr>
      </w:pPr>
      <w:r w:rsidRPr="004561A3">
        <w:rPr>
          <w:rFonts w:ascii="Trebuchet MS" w:hAnsi="Trebuchet MS" w:cs="Arial"/>
          <w:color w:val="000000"/>
        </w:rPr>
        <w:t xml:space="preserve">Given we are seeking to build a team, the various roles </w:t>
      </w:r>
      <w:r w:rsidR="00F954AA" w:rsidRPr="004561A3">
        <w:rPr>
          <w:rFonts w:ascii="Trebuchet MS" w:hAnsi="Trebuchet MS" w:cs="Arial"/>
          <w:color w:val="000000"/>
        </w:rPr>
        <w:t xml:space="preserve">we’re looking to fill </w:t>
      </w:r>
      <w:r w:rsidRPr="004561A3">
        <w:rPr>
          <w:rFonts w:ascii="Trebuchet MS" w:hAnsi="Trebuchet MS" w:cs="Arial"/>
          <w:color w:val="000000"/>
        </w:rPr>
        <w:t>will have different responsibilities but between them will include organising v</w:t>
      </w:r>
      <w:r w:rsidR="00AD7DE3" w:rsidRPr="004561A3">
        <w:rPr>
          <w:rFonts w:ascii="Trebuchet MS" w:hAnsi="Trebuchet MS" w:cs="Arial"/>
          <w:color w:val="000000"/>
        </w:rPr>
        <w:t xml:space="preserve">arious activities of </w:t>
      </w:r>
      <w:r w:rsidR="00AD7DE3" w:rsidRPr="004561A3">
        <w:rPr>
          <w:rFonts w:ascii="Trebuchet MS" w:hAnsi="Trebuchet MS" w:cs="Arial"/>
          <w:color w:val="000000"/>
        </w:rPr>
        <w:lastRenderedPageBreak/>
        <w:t>different scales and regularity will take place on Shabbat, Jewish festivals, weekday evenings and Sunday</w:t>
      </w:r>
      <w:r w:rsidR="008964CB" w:rsidRPr="004561A3">
        <w:rPr>
          <w:rFonts w:ascii="Trebuchet MS" w:hAnsi="Trebuchet MS" w:cs="Arial"/>
          <w:color w:val="000000"/>
        </w:rPr>
        <w:t>s</w:t>
      </w:r>
      <w:r w:rsidR="00054539" w:rsidRPr="004561A3">
        <w:rPr>
          <w:rFonts w:ascii="Trebuchet MS" w:hAnsi="Trebuchet MS" w:cs="Arial"/>
          <w:color w:val="000000"/>
        </w:rPr>
        <w:t>.</w:t>
      </w:r>
    </w:p>
    <w:p w:rsidR="00383E15" w:rsidRPr="004561A3" w:rsidRDefault="00383E15" w:rsidP="004561A3">
      <w:pPr>
        <w:jc w:val="both"/>
        <w:rPr>
          <w:rFonts w:ascii="Trebuchet MS" w:hAnsi="Trebuchet MS" w:cs="Arial"/>
          <w:color w:val="000000"/>
        </w:rPr>
      </w:pPr>
    </w:p>
    <w:p w:rsidR="00A57C3E" w:rsidRPr="004561A3" w:rsidRDefault="008964CB" w:rsidP="004561A3">
      <w:pPr>
        <w:jc w:val="both"/>
        <w:rPr>
          <w:rFonts w:ascii="Trebuchet MS" w:hAnsi="Trebuchet MS" w:cs="Arial"/>
          <w:color w:val="000000"/>
        </w:rPr>
      </w:pPr>
      <w:r w:rsidRPr="004561A3">
        <w:rPr>
          <w:rFonts w:ascii="Trebuchet MS" w:hAnsi="Trebuchet MS" w:cs="Arial"/>
          <w:color w:val="000000"/>
        </w:rPr>
        <w:t xml:space="preserve">The </w:t>
      </w:r>
      <w:r w:rsidR="00A3296B" w:rsidRPr="004561A3">
        <w:rPr>
          <w:rFonts w:ascii="Trebuchet MS" w:hAnsi="Trebuchet MS" w:cs="Arial"/>
          <w:color w:val="000000"/>
        </w:rPr>
        <w:t>Youth Director</w:t>
      </w:r>
      <w:r w:rsidR="00F954AA" w:rsidRPr="004561A3">
        <w:rPr>
          <w:rFonts w:ascii="Trebuchet MS" w:hAnsi="Trebuchet MS" w:cs="Arial"/>
          <w:color w:val="000000"/>
        </w:rPr>
        <w:t>s</w:t>
      </w:r>
      <w:r w:rsidRPr="004561A3">
        <w:rPr>
          <w:rFonts w:ascii="Trebuchet MS" w:hAnsi="Trebuchet MS" w:cs="Arial"/>
          <w:color w:val="000000"/>
        </w:rPr>
        <w:t xml:space="preserve"> </w:t>
      </w:r>
      <w:r w:rsidR="00054539" w:rsidRPr="004561A3">
        <w:rPr>
          <w:rFonts w:ascii="Trebuchet MS" w:hAnsi="Trebuchet MS" w:cs="Arial"/>
          <w:color w:val="000000"/>
        </w:rPr>
        <w:t xml:space="preserve">will provide a positive Jewish influence and encourage </w:t>
      </w:r>
      <w:r w:rsidR="00572D2D" w:rsidRPr="004561A3">
        <w:rPr>
          <w:rFonts w:ascii="Trebuchet MS" w:hAnsi="Trebuchet MS" w:cs="Arial"/>
          <w:color w:val="000000"/>
        </w:rPr>
        <w:t xml:space="preserve">the </w:t>
      </w:r>
      <w:r w:rsidR="00054539" w:rsidRPr="004561A3">
        <w:rPr>
          <w:rFonts w:ascii="Trebuchet MS" w:hAnsi="Trebuchet MS" w:cs="Arial"/>
          <w:color w:val="000000"/>
        </w:rPr>
        <w:t>Jewish development</w:t>
      </w:r>
      <w:r w:rsidR="00A3296B" w:rsidRPr="004561A3">
        <w:rPr>
          <w:rFonts w:ascii="Trebuchet MS" w:hAnsi="Trebuchet MS" w:cs="Arial"/>
          <w:color w:val="000000"/>
        </w:rPr>
        <w:t xml:space="preserve"> </w:t>
      </w:r>
      <w:r w:rsidR="00054539" w:rsidRPr="004561A3">
        <w:rPr>
          <w:rFonts w:ascii="Trebuchet MS" w:hAnsi="Trebuchet MS" w:cs="Arial"/>
          <w:color w:val="000000"/>
        </w:rPr>
        <w:t>of</w:t>
      </w:r>
      <w:r w:rsidR="00A3296B" w:rsidRPr="004561A3">
        <w:rPr>
          <w:rFonts w:ascii="Trebuchet MS" w:hAnsi="Trebuchet MS" w:cs="Arial"/>
          <w:color w:val="000000"/>
        </w:rPr>
        <w:t xml:space="preserve"> the youth of the community, with the </w:t>
      </w:r>
      <w:r w:rsidR="00FF7B21" w:rsidRPr="004561A3">
        <w:rPr>
          <w:rFonts w:ascii="Trebuchet MS" w:hAnsi="Trebuchet MS" w:cs="Arial"/>
          <w:color w:val="000000"/>
        </w:rPr>
        <w:t>focus</w:t>
      </w:r>
      <w:r w:rsidR="00054539" w:rsidRPr="004561A3">
        <w:rPr>
          <w:rFonts w:ascii="Trebuchet MS" w:hAnsi="Trebuchet MS" w:cs="Arial"/>
          <w:color w:val="000000"/>
        </w:rPr>
        <w:t xml:space="preserve"> of their work on the </w:t>
      </w:r>
      <w:r w:rsidRPr="004561A3">
        <w:rPr>
          <w:rFonts w:ascii="Trebuchet MS" w:hAnsi="Trebuchet MS" w:cs="Arial"/>
          <w:color w:val="000000"/>
        </w:rPr>
        <w:t>11</w:t>
      </w:r>
      <w:r w:rsidR="00054539" w:rsidRPr="004561A3">
        <w:rPr>
          <w:rFonts w:ascii="Trebuchet MS" w:hAnsi="Trebuchet MS" w:cs="Arial"/>
          <w:color w:val="000000"/>
        </w:rPr>
        <w:t>-1</w:t>
      </w:r>
      <w:r w:rsidRPr="004561A3">
        <w:rPr>
          <w:rFonts w:ascii="Trebuchet MS" w:hAnsi="Trebuchet MS" w:cs="Arial"/>
          <w:color w:val="000000"/>
        </w:rPr>
        <w:t>8</w:t>
      </w:r>
      <w:r w:rsidR="00A3296B" w:rsidRPr="004561A3">
        <w:rPr>
          <w:rFonts w:ascii="Trebuchet MS" w:hAnsi="Trebuchet MS" w:cs="Arial"/>
          <w:color w:val="000000"/>
        </w:rPr>
        <w:t xml:space="preserve"> </w:t>
      </w:r>
      <w:r w:rsidR="00572D2D" w:rsidRPr="004561A3">
        <w:rPr>
          <w:rFonts w:ascii="Trebuchet MS" w:hAnsi="Trebuchet MS" w:cs="Arial"/>
          <w:color w:val="000000"/>
        </w:rPr>
        <w:t xml:space="preserve">year old </w:t>
      </w:r>
      <w:r w:rsidRPr="004561A3">
        <w:rPr>
          <w:rFonts w:ascii="Trebuchet MS" w:hAnsi="Trebuchet MS" w:cs="Arial"/>
          <w:color w:val="000000"/>
        </w:rPr>
        <w:t>age group (School years Y7-Y13</w:t>
      </w:r>
      <w:r w:rsidR="00A3296B" w:rsidRPr="004561A3">
        <w:rPr>
          <w:rFonts w:ascii="Trebuchet MS" w:hAnsi="Trebuchet MS" w:cs="Arial"/>
          <w:color w:val="000000"/>
        </w:rPr>
        <w:t xml:space="preserve">). </w:t>
      </w:r>
      <w:r w:rsidR="00054539" w:rsidRPr="004561A3">
        <w:rPr>
          <w:rFonts w:ascii="Trebuchet MS" w:hAnsi="Trebuchet MS" w:cs="Arial"/>
          <w:color w:val="000000"/>
        </w:rPr>
        <w:t xml:space="preserve">They will be pro-active in building relationships with both the youth and their wider families. They will </w:t>
      </w:r>
      <w:r w:rsidR="00572D2D" w:rsidRPr="004561A3">
        <w:rPr>
          <w:rFonts w:ascii="Trebuchet MS" w:hAnsi="Trebuchet MS" w:cs="Arial"/>
          <w:color w:val="000000"/>
        </w:rPr>
        <w:t>increase</w:t>
      </w:r>
      <w:r w:rsidR="00054539" w:rsidRPr="004561A3">
        <w:rPr>
          <w:rFonts w:ascii="Trebuchet MS" w:hAnsi="Trebuchet MS" w:cs="Arial"/>
          <w:color w:val="000000"/>
        </w:rPr>
        <w:t xml:space="preserve"> involvement of both </w:t>
      </w:r>
      <w:r w:rsidR="00572D2D" w:rsidRPr="004561A3">
        <w:rPr>
          <w:rFonts w:ascii="Trebuchet MS" w:hAnsi="Trebuchet MS" w:cs="Arial"/>
          <w:color w:val="000000"/>
        </w:rPr>
        <w:t>the youth and their parents in all shul activities.</w:t>
      </w:r>
    </w:p>
    <w:p w:rsidR="00383E15" w:rsidRPr="004561A3" w:rsidRDefault="00383E15" w:rsidP="004561A3">
      <w:pPr>
        <w:jc w:val="both"/>
        <w:rPr>
          <w:rFonts w:ascii="Trebuchet MS" w:hAnsi="Trebuchet MS" w:cs="Arial"/>
          <w:color w:val="000000"/>
        </w:rPr>
      </w:pPr>
    </w:p>
    <w:p w:rsidR="0044236D" w:rsidRPr="004561A3" w:rsidRDefault="00F954AA" w:rsidP="004561A3">
      <w:pPr>
        <w:jc w:val="both"/>
        <w:rPr>
          <w:rFonts w:ascii="Trebuchet MS" w:hAnsi="Trebuchet MS" w:cs="Arial"/>
          <w:color w:val="000000"/>
        </w:rPr>
      </w:pPr>
      <w:r w:rsidRPr="004561A3">
        <w:rPr>
          <w:rFonts w:ascii="Trebuchet MS" w:hAnsi="Trebuchet MS" w:cs="Arial"/>
          <w:color w:val="000000"/>
        </w:rPr>
        <w:t xml:space="preserve">One of the roles of the Youth Directors is </w:t>
      </w:r>
      <w:r w:rsidR="00A3296B" w:rsidRPr="004561A3">
        <w:rPr>
          <w:rFonts w:ascii="Trebuchet MS" w:hAnsi="Trebuchet MS" w:cs="Arial"/>
          <w:color w:val="000000"/>
        </w:rPr>
        <w:t xml:space="preserve">to organise </w:t>
      </w:r>
      <w:r w:rsidR="00054539" w:rsidRPr="004561A3">
        <w:rPr>
          <w:rFonts w:ascii="Trebuchet MS" w:hAnsi="Trebuchet MS" w:cs="Arial"/>
          <w:color w:val="000000"/>
        </w:rPr>
        <w:t>the Shabbat and Festival</w:t>
      </w:r>
      <w:r w:rsidR="00A3296B" w:rsidRPr="004561A3">
        <w:rPr>
          <w:rFonts w:ascii="Trebuchet MS" w:hAnsi="Trebuchet MS" w:cs="Arial"/>
          <w:color w:val="000000"/>
        </w:rPr>
        <w:t xml:space="preserve"> services </w:t>
      </w:r>
      <w:r w:rsidR="00C3397F" w:rsidRPr="004561A3">
        <w:rPr>
          <w:rFonts w:ascii="Trebuchet MS" w:hAnsi="Trebuchet MS" w:cs="Arial"/>
          <w:color w:val="000000"/>
        </w:rPr>
        <w:t xml:space="preserve">and/or related activities, </w:t>
      </w:r>
      <w:r w:rsidR="00A3296B" w:rsidRPr="004561A3">
        <w:rPr>
          <w:rFonts w:ascii="Trebuchet MS" w:hAnsi="Trebuchet MS" w:cs="Arial"/>
          <w:color w:val="000000"/>
        </w:rPr>
        <w:t xml:space="preserve">for children </w:t>
      </w:r>
      <w:r w:rsidR="00054539" w:rsidRPr="004561A3">
        <w:rPr>
          <w:rFonts w:ascii="Trebuchet MS" w:hAnsi="Trebuchet MS" w:cs="Arial"/>
          <w:color w:val="000000"/>
        </w:rPr>
        <w:t>and youth.</w:t>
      </w:r>
      <w:r w:rsidR="00A3296B" w:rsidRPr="004561A3">
        <w:rPr>
          <w:rFonts w:ascii="Trebuchet MS" w:hAnsi="Trebuchet MS" w:cs="Arial"/>
          <w:color w:val="000000"/>
        </w:rPr>
        <w:t xml:space="preserve"> The Youth Director </w:t>
      </w:r>
      <w:proofErr w:type="gramStart"/>
      <w:r w:rsidR="007D7EFD" w:rsidRPr="004561A3">
        <w:rPr>
          <w:rFonts w:ascii="Trebuchet MS" w:hAnsi="Trebuchet MS" w:cs="Arial"/>
          <w:color w:val="000000"/>
        </w:rPr>
        <w:t>will be</w:t>
      </w:r>
      <w:r w:rsidR="00A3296B" w:rsidRPr="004561A3">
        <w:rPr>
          <w:rFonts w:ascii="Trebuchet MS" w:hAnsi="Trebuchet MS" w:cs="Arial"/>
          <w:color w:val="000000"/>
        </w:rPr>
        <w:t xml:space="preserve"> expected</w:t>
      </w:r>
      <w:proofErr w:type="gramEnd"/>
      <w:r w:rsidR="00D667EC" w:rsidRPr="004561A3">
        <w:rPr>
          <w:rFonts w:ascii="Trebuchet MS" w:hAnsi="Trebuchet MS" w:cs="Arial"/>
          <w:color w:val="000000"/>
        </w:rPr>
        <w:t xml:space="preserve">, </w:t>
      </w:r>
      <w:r w:rsidR="00A3296B" w:rsidRPr="004561A3">
        <w:rPr>
          <w:rFonts w:ascii="Trebuchet MS" w:hAnsi="Trebuchet MS" w:cs="Arial"/>
          <w:color w:val="000000"/>
        </w:rPr>
        <w:t xml:space="preserve">to research, create and implement programmes that will satisfy the needs of the youth in respect of their religious, </w:t>
      </w:r>
      <w:r w:rsidR="00FF7B21" w:rsidRPr="004561A3">
        <w:rPr>
          <w:rFonts w:ascii="Trebuchet MS" w:hAnsi="Trebuchet MS" w:cs="Arial"/>
          <w:color w:val="000000"/>
        </w:rPr>
        <w:t>cultural,</w:t>
      </w:r>
      <w:r w:rsidR="00A3296B" w:rsidRPr="004561A3">
        <w:rPr>
          <w:rFonts w:ascii="Trebuchet MS" w:hAnsi="Trebuchet MS" w:cs="Arial"/>
          <w:color w:val="000000"/>
        </w:rPr>
        <w:t xml:space="preserve"> and social requirements, with the aim of assisting their personal growth and development of a modem Jewish identity. The Youth Director will work with</w:t>
      </w:r>
      <w:r w:rsidR="00572D2D" w:rsidRPr="004561A3">
        <w:rPr>
          <w:rFonts w:ascii="Trebuchet MS" w:hAnsi="Trebuchet MS" w:cs="Arial"/>
          <w:color w:val="000000"/>
        </w:rPr>
        <w:t xml:space="preserve"> </w:t>
      </w:r>
      <w:r w:rsidR="00C3397F" w:rsidRPr="004561A3">
        <w:rPr>
          <w:rFonts w:ascii="Trebuchet MS" w:hAnsi="Trebuchet MS" w:cs="Arial"/>
          <w:color w:val="000000"/>
        </w:rPr>
        <w:t>Tribe central staff and Tribe Youth Directors elsewhere</w:t>
      </w:r>
      <w:r w:rsidR="00A3296B" w:rsidRPr="004561A3">
        <w:rPr>
          <w:rFonts w:ascii="Trebuchet MS" w:hAnsi="Trebuchet MS" w:cs="Arial"/>
          <w:color w:val="000000"/>
        </w:rPr>
        <w:t xml:space="preserve"> to maximise the range of activities that </w:t>
      </w:r>
      <w:proofErr w:type="gramStart"/>
      <w:r w:rsidR="00A3296B" w:rsidRPr="004561A3">
        <w:rPr>
          <w:rFonts w:ascii="Trebuchet MS" w:hAnsi="Trebuchet MS" w:cs="Arial"/>
          <w:color w:val="000000"/>
        </w:rPr>
        <w:t>can be offered</w:t>
      </w:r>
      <w:proofErr w:type="gramEnd"/>
      <w:r w:rsidR="00A3296B" w:rsidRPr="004561A3">
        <w:rPr>
          <w:rFonts w:ascii="Trebuchet MS" w:hAnsi="Trebuchet MS" w:cs="Arial"/>
          <w:color w:val="000000"/>
        </w:rPr>
        <w:t xml:space="preserve"> in </w:t>
      </w:r>
      <w:r w:rsidR="00C3397F" w:rsidRPr="004561A3">
        <w:rPr>
          <w:rFonts w:ascii="Trebuchet MS" w:hAnsi="Trebuchet MS" w:cs="Arial"/>
          <w:color w:val="000000"/>
        </w:rPr>
        <w:t>BES</w:t>
      </w:r>
      <w:r w:rsidR="00A3296B" w:rsidRPr="004561A3">
        <w:rPr>
          <w:rFonts w:ascii="Trebuchet MS" w:hAnsi="Trebuchet MS" w:cs="Arial"/>
          <w:color w:val="000000"/>
        </w:rPr>
        <w:t xml:space="preserve"> and with other shuls. </w:t>
      </w:r>
    </w:p>
    <w:p w:rsidR="00383E15" w:rsidRPr="004561A3" w:rsidRDefault="00383E15" w:rsidP="004561A3">
      <w:pPr>
        <w:rPr>
          <w:rFonts w:ascii="Trebuchet MS" w:hAnsi="Trebuchet MS"/>
          <w:lang w:eastAsia="en-US"/>
        </w:rPr>
      </w:pPr>
    </w:p>
    <w:p w:rsidR="0044236D" w:rsidRPr="004561A3" w:rsidRDefault="00572D2D" w:rsidP="004561A3">
      <w:pPr>
        <w:pStyle w:val="Heading5"/>
        <w:numPr>
          <w:ilvl w:val="0"/>
          <w:numId w:val="49"/>
        </w:numPr>
        <w:ind w:left="426" w:hanging="426"/>
        <w:rPr>
          <w:rFonts w:ascii="Trebuchet MS" w:eastAsia="Calibri" w:hAnsi="Trebuchet MS" w:cs="Arial"/>
          <w:color w:val="000000"/>
          <w:sz w:val="24"/>
          <w:szCs w:val="24"/>
        </w:rPr>
      </w:pPr>
      <w:r w:rsidRPr="004561A3">
        <w:rPr>
          <w:rFonts w:ascii="Trebuchet MS" w:eastAsia="Calibri" w:hAnsi="Trebuchet MS" w:cs="Arial"/>
          <w:color w:val="000000"/>
          <w:sz w:val="24"/>
          <w:szCs w:val="24"/>
        </w:rPr>
        <w:t>GENERAL DUTIES</w:t>
      </w:r>
      <w:r w:rsidR="00F954AA" w:rsidRPr="004561A3">
        <w:rPr>
          <w:rFonts w:ascii="Trebuchet MS" w:eastAsia="Calibri" w:hAnsi="Trebuchet MS" w:cs="Arial"/>
          <w:color w:val="000000"/>
          <w:sz w:val="24"/>
          <w:szCs w:val="24"/>
        </w:rPr>
        <w:t xml:space="preserve"> (time &amp; role dependent)</w:t>
      </w:r>
      <w:r w:rsidR="00C06915" w:rsidRPr="004561A3">
        <w:rPr>
          <w:rFonts w:ascii="Trebuchet MS" w:eastAsia="Calibri" w:hAnsi="Trebuchet MS" w:cs="Arial"/>
          <w:color w:val="000000"/>
          <w:sz w:val="24"/>
          <w:szCs w:val="24"/>
        </w:rPr>
        <w:t>:</w:t>
      </w:r>
    </w:p>
    <w:p w:rsidR="008454B2" w:rsidRPr="004561A3" w:rsidRDefault="008454B2" w:rsidP="008454B2">
      <w:pPr>
        <w:rPr>
          <w:rFonts w:ascii="Trebuchet MS" w:hAnsi="Trebuchet MS" w:cs="Arial"/>
          <w:color w:val="000000"/>
        </w:rPr>
      </w:pPr>
    </w:p>
    <w:p w:rsidR="0044236D" w:rsidRPr="004561A3" w:rsidRDefault="0056147D" w:rsidP="004561A3">
      <w:pPr>
        <w:pStyle w:val="ListParagraph"/>
        <w:numPr>
          <w:ilvl w:val="0"/>
          <w:numId w:val="38"/>
        </w:numPr>
        <w:spacing w:after="0" w:line="240" w:lineRule="auto"/>
        <w:ind w:left="851" w:hanging="425"/>
        <w:jc w:val="both"/>
        <w:rPr>
          <w:rFonts w:ascii="Trebuchet MS" w:eastAsia="Times New Roman" w:hAnsi="Trebuchet MS" w:cs="Arial"/>
          <w:color w:val="000000"/>
          <w:sz w:val="24"/>
          <w:szCs w:val="24"/>
          <w:lang w:eastAsia="en-GB"/>
        </w:rPr>
      </w:pPr>
      <w:r w:rsidRPr="004561A3">
        <w:rPr>
          <w:rFonts w:ascii="Trebuchet MS" w:eastAsia="Times New Roman" w:hAnsi="Trebuchet MS" w:cs="Arial"/>
          <w:color w:val="000000"/>
          <w:sz w:val="24"/>
          <w:szCs w:val="24"/>
          <w:lang w:eastAsia="en-GB"/>
        </w:rPr>
        <w:t xml:space="preserve">To </w:t>
      </w:r>
      <w:r w:rsidR="00443BDA" w:rsidRPr="004561A3">
        <w:rPr>
          <w:rFonts w:ascii="Trebuchet MS" w:eastAsia="Times New Roman" w:hAnsi="Trebuchet MS" w:cs="Arial"/>
          <w:color w:val="000000"/>
          <w:sz w:val="24"/>
          <w:szCs w:val="24"/>
          <w:lang w:eastAsia="en-GB"/>
        </w:rPr>
        <w:t>implement</w:t>
      </w:r>
      <w:r w:rsidR="001D417E" w:rsidRPr="004561A3">
        <w:rPr>
          <w:rFonts w:ascii="Trebuchet MS" w:eastAsia="Times New Roman" w:hAnsi="Trebuchet MS" w:cs="Arial"/>
          <w:color w:val="000000"/>
          <w:sz w:val="24"/>
          <w:szCs w:val="24"/>
          <w:lang w:eastAsia="en-GB"/>
        </w:rPr>
        <w:t xml:space="preserve"> activities in line with objectives agreed with line management</w:t>
      </w:r>
      <w:r w:rsidR="00F954AA" w:rsidRPr="004561A3">
        <w:rPr>
          <w:rFonts w:ascii="Trebuchet MS" w:eastAsia="Times New Roman" w:hAnsi="Trebuchet MS" w:cs="Arial"/>
          <w:color w:val="000000"/>
          <w:sz w:val="24"/>
          <w:szCs w:val="24"/>
          <w:lang w:eastAsia="en-GB"/>
        </w:rPr>
        <w:t xml:space="preserve"> </w:t>
      </w:r>
      <w:r w:rsidRPr="004561A3">
        <w:rPr>
          <w:rFonts w:ascii="Trebuchet MS" w:eastAsia="Times New Roman" w:hAnsi="Trebuchet MS" w:cs="Arial"/>
          <w:color w:val="000000"/>
          <w:sz w:val="24"/>
          <w:szCs w:val="24"/>
          <w:lang w:eastAsia="en-GB"/>
        </w:rPr>
        <w:t>for different sectors of BES youth</w:t>
      </w:r>
      <w:r w:rsidR="001D417E" w:rsidRPr="004561A3">
        <w:rPr>
          <w:rFonts w:ascii="Trebuchet MS" w:eastAsia="Times New Roman" w:hAnsi="Trebuchet MS" w:cs="Arial"/>
          <w:color w:val="000000"/>
          <w:sz w:val="24"/>
          <w:szCs w:val="24"/>
          <w:lang w:eastAsia="en-GB"/>
        </w:rPr>
        <w:t xml:space="preserve">, leveraging Tribe central events as appropriate and working with other </w:t>
      </w:r>
      <w:r w:rsidR="009C3FB5" w:rsidRPr="004561A3">
        <w:rPr>
          <w:rFonts w:ascii="Trebuchet MS" w:eastAsia="Times New Roman" w:hAnsi="Trebuchet MS" w:cs="Arial"/>
          <w:color w:val="000000"/>
          <w:sz w:val="24"/>
          <w:szCs w:val="24"/>
          <w:lang w:eastAsia="en-GB"/>
        </w:rPr>
        <w:t>Youth Directors for joint events</w:t>
      </w:r>
    </w:p>
    <w:p w:rsidR="008454B2" w:rsidRPr="004561A3" w:rsidRDefault="00732E26" w:rsidP="004561A3">
      <w:pPr>
        <w:pStyle w:val="ListParagraph"/>
        <w:numPr>
          <w:ilvl w:val="0"/>
          <w:numId w:val="38"/>
        </w:numPr>
        <w:spacing w:after="0" w:line="240" w:lineRule="auto"/>
        <w:ind w:left="851" w:hanging="425"/>
        <w:jc w:val="both"/>
        <w:rPr>
          <w:rFonts w:ascii="Trebuchet MS" w:eastAsia="Times New Roman" w:hAnsi="Trebuchet MS" w:cs="Arial"/>
          <w:color w:val="000000"/>
          <w:sz w:val="24"/>
          <w:szCs w:val="24"/>
          <w:lang w:eastAsia="en-GB"/>
        </w:rPr>
      </w:pPr>
      <w:r w:rsidRPr="004561A3">
        <w:rPr>
          <w:rFonts w:ascii="Trebuchet MS" w:eastAsia="Times New Roman" w:hAnsi="Trebuchet MS" w:cs="Arial"/>
          <w:color w:val="000000"/>
          <w:sz w:val="24"/>
          <w:szCs w:val="24"/>
          <w:lang w:eastAsia="en-GB"/>
        </w:rPr>
        <w:t xml:space="preserve">To </w:t>
      </w:r>
      <w:r w:rsidR="0056147D" w:rsidRPr="004561A3">
        <w:rPr>
          <w:rFonts w:ascii="Trebuchet MS" w:eastAsia="Times New Roman" w:hAnsi="Trebuchet MS" w:cs="Arial"/>
          <w:color w:val="000000"/>
          <w:sz w:val="24"/>
          <w:szCs w:val="24"/>
          <w:lang w:eastAsia="en-GB"/>
        </w:rPr>
        <w:t>p</w:t>
      </w:r>
      <w:r w:rsidRPr="004561A3">
        <w:rPr>
          <w:rFonts w:ascii="Trebuchet MS" w:eastAsia="Times New Roman" w:hAnsi="Trebuchet MS" w:cs="Arial"/>
          <w:color w:val="000000"/>
          <w:sz w:val="24"/>
          <w:szCs w:val="24"/>
          <w:lang w:eastAsia="en-GB"/>
        </w:rPr>
        <w:t xml:space="preserve">romote </w:t>
      </w:r>
      <w:r w:rsidR="0056147D" w:rsidRPr="004561A3">
        <w:rPr>
          <w:rFonts w:ascii="Trebuchet MS" w:eastAsia="Times New Roman" w:hAnsi="Trebuchet MS" w:cs="Arial"/>
          <w:color w:val="000000"/>
          <w:sz w:val="24"/>
          <w:szCs w:val="24"/>
          <w:lang w:eastAsia="en-GB"/>
        </w:rPr>
        <w:t xml:space="preserve">central and local Tribe </w:t>
      </w:r>
      <w:r w:rsidRPr="004561A3">
        <w:rPr>
          <w:rFonts w:ascii="Trebuchet MS" w:eastAsia="Times New Roman" w:hAnsi="Trebuchet MS" w:cs="Arial"/>
          <w:color w:val="000000"/>
          <w:sz w:val="24"/>
          <w:szCs w:val="24"/>
          <w:lang w:eastAsia="en-GB"/>
        </w:rPr>
        <w:t>e</w:t>
      </w:r>
      <w:r w:rsidR="008454B2" w:rsidRPr="004561A3">
        <w:rPr>
          <w:rFonts w:ascii="Trebuchet MS" w:eastAsia="Times New Roman" w:hAnsi="Trebuchet MS" w:cs="Arial"/>
          <w:color w:val="000000"/>
          <w:sz w:val="24"/>
          <w:szCs w:val="24"/>
          <w:lang w:eastAsia="en-GB"/>
        </w:rPr>
        <w:t xml:space="preserve">vents and activities </w:t>
      </w:r>
      <w:r w:rsidR="00E02F32" w:rsidRPr="004561A3">
        <w:rPr>
          <w:rFonts w:ascii="Trebuchet MS" w:eastAsia="Times New Roman" w:hAnsi="Trebuchet MS" w:cs="Arial"/>
          <w:color w:val="000000"/>
          <w:sz w:val="24"/>
          <w:szCs w:val="24"/>
          <w:lang w:eastAsia="en-GB"/>
        </w:rPr>
        <w:t>through relevant methods</w:t>
      </w:r>
    </w:p>
    <w:p w:rsidR="00667320" w:rsidRPr="004561A3" w:rsidRDefault="00667320" w:rsidP="004561A3">
      <w:pPr>
        <w:pStyle w:val="ListParagraph"/>
        <w:numPr>
          <w:ilvl w:val="0"/>
          <w:numId w:val="38"/>
        </w:numPr>
        <w:spacing w:after="0" w:line="240" w:lineRule="auto"/>
        <w:ind w:left="851" w:hanging="425"/>
        <w:jc w:val="both"/>
        <w:rPr>
          <w:rFonts w:ascii="Trebuchet MS" w:eastAsia="Times New Roman" w:hAnsi="Trebuchet MS" w:cs="Arial"/>
          <w:color w:val="000000"/>
          <w:sz w:val="24"/>
          <w:szCs w:val="24"/>
          <w:lang w:eastAsia="en-GB"/>
        </w:rPr>
      </w:pPr>
      <w:r w:rsidRPr="004561A3">
        <w:rPr>
          <w:rFonts w:ascii="Trebuchet MS" w:eastAsia="Times New Roman" w:hAnsi="Trebuchet MS" w:cs="Arial"/>
          <w:color w:val="000000"/>
          <w:sz w:val="24"/>
          <w:szCs w:val="24"/>
          <w:lang w:eastAsia="en-GB"/>
        </w:rPr>
        <w:t>To arrange social events/activities for different age groups (</w:t>
      </w:r>
      <w:r w:rsidR="00383E15" w:rsidRPr="004561A3">
        <w:rPr>
          <w:rFonts w:ascii="Trebuchet MS" w:eastAsia="Times New Roman" w:hAnsi="Trebuchet MS" w:cs="Arial"/>
          <w:color w:val="000000"/>
          <w:sz w:val="24"/>
          <w:szCs w:val="24"/>
          <w:lang w:eastAsia="en-GB"/>
        </w:rPr>
        <w:t>e.g.</w:t>
      </w:r>
      <w:r w:rsidRPr="004561A3">
        <w:rPr>
          <w:rFonts w:ascii="Trebuchet MS" w:eastAsia="Times New Roman" w:hAnsi="Trebuchet MS" w:cs="Arial"/>
          <w:color w:val="000000"/>
          <w:sz w:val="24"/>
          <w:szCs w:val="24"/>
          <w:lang w:eastAsia="en-GB"/>
        </w:rPr>
        <w:t xml:space="preserve"> Movie nights, minor chag events)</w:t>
      </w:r>
    </w:p>
    <w:p w:rsidR="00667320" w:rsidRPr="004561A3" w:rsidRDefault="00667320" w:rsidP="004561A3">
      <w:pPr>
        <w:pStyle w:val="ListParagraph"/>
        <w:numPr>
          <w:ilvl w:val="0"/>
          <w:numId w:val="38"/>
        </w:numPr>
        <w:spacing w:after="0" w:line="240" w:lineRule="auto"/>
        <w:ind w:left="851" w:hanging="425"/>
        <w:jc w:val="both"/>
        <w:rPr>
          <w:rFonts w:ascii="Trebuchet MS" w:eastAsia="Times New Roman" w:hAnsi="Trebuchet MS" w:cs="Arial"/>
          <w:color w:val="000000"/>
          <w:sz w:val="24"/>
          <w:szCs w:val="24"/>
          <w:lang w:eastAsia="en-GB"/>
        </w:rPr>
      </w:pPr>
      <w:r w:rsidRPr="004561A3">
        <w:rPr>
          <w:rFonts w:ascii="Trebuchet MS" w:eastAsia="Times New Roman" w:hAnsi="Trebuchet MS" w:cs="Arial"/>
          <w:color w:val="000000"/>
          <w:sz w:val="24"/>
          <w:szCs w:val="24"/>
          <w:lang w:eastAsia="en-GB"/>
        </w:rPr>
        <w:t>To plan BES-centric events in line with communal initiatives (</w:t>
      </w:r>
      <w:r w:rsidR="00AD0A37" w:rsidRPr="004561A3">
        <w:rPr>
          <w:rFonts w:ascii="Trebuchet MS" w:eastAsia="Times New Roman" w:hAnsi="Trebuchet MS" w:cs="Arial"/>
          <w:color w:val="000000"/>
          <w:sz w:val="24"/>
          <w:szCs w:val="24"/>
          <w:lang w:eastAsia="en-GB"/>
        </w:rPr>
        <w:t>e.g.</w:t>
      </w:r>
      <w:r w:rsidRPr="004561A3">
        <w:rPr>
          <w:rFonts w:ascii="Trebuchet MS" w:eastAsia="Times New Roman" w:hAnsi="Trebuchet MS" w:cs="Arial"/>
          <w:color w:val="000000"/>
          <w:sz w:val="24"/>
          <w:szCs w:val="24"/>
          <w:lang w:eastAsia="en-GB"/>
        </w:rPr>
        <w:t xml:space="preserve"> Mitzvah Day)</w:t>
      </w:r>
    </w:p>
    <w:p w:rsidR="00667320" w:rsidRPr="004561A3" w:rsidRDefault="00667320" w:rsidP="004561A3">
      <w:pPr>
        <w:pStyle w:val="ListParagraph"/>
        <w:numPr>
          <w:ilvl w:val="0"/>
          <w:numId w:val="38"/>
        </w:numPr>
        <w:spacing w:after="0" w:line="240" w:lineRule="auto"/>
        <w:ind w:left="851" w:hanging="425"/>
        <w:jc w:val="both"/>
        <w:rPr>
          <w:rFonts w:ascii="Trebuchet MS" w:eastAsia="Times New Roman" w:hAnsi="Trebuchet MS" w:cs="Arial"/>
          <w:color w:val="000000"/>
          <w:sz w:val="24"/>
          <w:szCs w:val="24"/>
          <w:lang w:eastAsia="en-GB"/>
        </w:rPr>
      </w:pPr>
      <w:r w:rsidRPr="004561A3">
        <w:rPr>
          <w:rFonts w:ascii="Trebuchet MS" w:eastAsia="Times New Roman" w:hAnsi="Trebuchet MS" w:cs="Arial"/>
          <w:color w:val="000000"/>
          <w:sz w:val="24"/>
          <w:szCs w:val="24"/>
          <w:lang w:eastAsia="en-GB"/>
        </w:rPr>
        <w:t xml:space="preserve">To help coordinate youth services and activities over </w:t>
      </w:r>
      <w:r w:rsidR="009C3FB5" w:rsidRPr="004561A3">
        <w:rPr>
          <w:rFonts w:ascii="Trebuchet MS" w:eastAsia="Times New Roman" w:hAnsi="Trebuchet MS" w:cs="Arial"/>
          <w:color w:val="000000"/>
          <w:sz w:val="24"/>
          <w:szCs w:val="24"/>
          <w:lang w:eastAsia="en-GB"/>
        </w:rPr>
        <w:t xml:space="preserve">Shabbat, </w:t>
      </w:r>
      <w:r w:rsidR="00C411E5" w:rsidRPr="00F11D07">
        <w:rPr>
          <w:rFonts w:ascii="Trebuchet MS" w:hAnsi="Trebuchet MS"/>
        </w:rPr>
        <w:t>Chaggim</w:t>
      </w:r>
      <w:r w:rsidR="00C411E5" w:rsidRPr="004561A3">
        <w:rPr>
          <w:rFonts w:ascii="Trebuchet MS" w:eastAsia="Times New Roman" w:hAnsi="Trebuchet MS" w:cs="Arial"/>
          <w:color w:val="000000"/>
          <w:sz w:val="24"/>
          <w:szCs w:val="24"/>
          <w:lang w:eastAsia="en-GB"/>
        </w:rPr>
        <w:t xml:space="preserve"> </w:t>
      </w:r>
      <w:r w:rsidR="009C3FB5" w:rsidRPr="004561A3">
        <w:rPr>
          <w:rFonts w:ascii="Trebuchet MS" w:eastAsia="Times New Roman" w:hAnsi="Trebuchet MS" w:cs="Arial"/>
          <w:color w:val="000000"/>
          <w:sz w:val="24"/>
          <w:szCs w:val="24"/>
          <w:lang w:eastAsia="en-GB"/>
        </w:rPr>
        <w:t xml:space="preserve">and </w:t>
      </w:r>
      <w:r w:rsidRPr="004561A3">
        <w:rPr>
          <w:rFonts w:ascii="Trebuchet MS" w:eastAsia="Times New Roman" w:hAnsi="Trebuchet MS" w:cs="Arial"/>
          <w:color w:val="000000"/>
          <w:sz w:val="24"/>
          <w:szCs w:val="24"/>
          <w:lang w:eastAsia="en-GB"/>
        </w:rPr>
        <w:t>High Holy Days</w:t>
      </w:r>
    </w:p>
    <w:p w:rsidR="00667320" w:rsidRPr="004561A3" w:rsidRDefault="00667320" w:rsidP="004561A3">
      <w:pPr>
        <w:pStyle w:val="ListParagraph"/>
        <w:numPr>
          <w:ilvl w:val="0"/>
          <w:numId w:val="38"/>
        </w:numPr>
        <w:spacing w:after="0" w:line="240" w:lineRule="auto"/>
        <w:ind w:left="851" w:hanging="425"/>
        <w:jc w:val="both"/>
        <w:rPr>
          <w:rFonts w:ascii="Trebuchet MS" w:eastAsia="Times New Roman" w:hAnsi="Trebuchet MS" w:cs="Arial"/>
          <w:color w:val="000000"/>
          <w:sz w:val="24"/>
          <w:szCs w:val="24"/>
          <w:lang w:eastAsia="en-GB"/>
        </w:rPr>
      </w:pPr>
      <w:r w:rsidRPr="004561A3">
        <w:rPr>
          <w:rFonts w:ascii="Trebuchet MS" w:eastAsia="Times New Roman" w:hAnsi="Trebuchet MS" w:cs="Arial"/>
          <w:color w:val="000000"/>
          <w:sz w:val="24"/>
          <w:szCs w:val="24"/>
          <w:lang w:eastAsia="en-GB"/>
        </w:rPr>
        <w:t xml:space="preserve">To arrange imaginative events </w:t>
      </w:r>
      <w:r w:rsidR="009C3FB5" w:rsidRPr="004561A3">
        <w:rPr>
          <w:rFonts w:ascii="Trebuchet MS" w:eastAsia="Times New Roman" w:hAnsi="Trebuchet MS" w:cs="Arial"/>
          <w:color w:val="000000"/>
          <w:sz w:val="24"/>
          <w:szCs w:val="24"/>
          <w:lang w:eastAsia="en-GB"/>
        </w:rPr>
        <w:t xml:space="preserve">for key </w:t>
      </w:r>
      <w:r w:rsidR="00C411E5" w:rsidRPr="00F11D07">
        <w:rPr>
          <w:rFonts w:ascii="Trebuchet MS" w:hAnsi="Trebuchet MS"/>
        </w:rPr>
        <w:t>Chaggim</w:t>
      </w:r>
      <w:r w:rsidR="00C411E5" w:rsidRPr="004561A3">
        <w:rPr>
          <w:rFonts w:ascii="Trebuchet MS" w:eastAsia="Times New Roman" w:hAnsi="Trebuchet MS" w:cs="Arial"/>
          <w:color w:val="000000"/>
          <w:sz w:val="24"/>
          <w:szCs w:val="24"/>
          <w:lang w:eastAsia="en-GB"/>
        </w:rPr>
        <w:t xml:space="preserve"> </w:t>
      </w:r>
      <w:r w:rsidR="009C3FB5" w:rsidRPr="004561A3">
        <w:rPr>
          <w:rFonts w:ascii="Trebuchet MS" w:eastAsia="Times New Roman" w:hAnsi="Trebuchet MS" w:cs="Arial"/>
          <w:color w:val="000000"/>
          <w:sz w:val="24"/>
          <w:szCs w:val="24"/>
          <w:lang w:eastAsia="en-GB"/>
        </w:rPr>
        <w:t>as agreed with line management (</w:t>
      </w:r>
      <w:r w:rsidR="00C411E5" w:rsidRPr="004561A3">
        <w:rPr>
          <w:rFonts w:ascii="Trebuchet MS" w:eastAsia="Times New Roman" w:hAnsi="Trebuchet MS" w:cs="Arial"/>
          <w:color w:val="000000"/>
          <w:sz w:val="24"/>
          <w:szCs w:val="24"/>
          <w:lang w:eastAsia="en-GB"/>
        </w:rPr>
        <w:t>e.g.</w:t>
      </w:r>
      <w:r w:rsidR="009C3FB5" w:rsidRPr="004561A3">
        <w:rPr>
          <w:rFonts w:ascii="Trebuchet MS" w:eastAsia="Times New Roman" w:hAnsi="Trebuchet MS" w:cs="Arial"/>
          <w:color w:val="000000"/>
          <w:sz w:val="24"/>
          <w:szCs w:val="24"/>
          <w:lang w:eastAsia="en-GB"/>
        </w:rPr>
        <w:t xml:space="preserve"> Simchat Torah, Purim)</w:t>
      </w:r>
    </w:p>
    <w:p w:rsidR="008454B2" w:rsidRPr="004561A3" w:rsidRDefault="0056147D" w:rsidP="004561A3">
      <w:pPr>
        <w:pStyle w:val="ListParagraph"/>
        <w:numPr>
          <w:ilvl w:val="0"/>
          <w:numId w:val="38"/>
        </w:numPr>
        <w:spacing w:after="0" w:line="240" w:lineRule="auto"/>
        <w:ind w:left="851" w:hanging="425"/>
        <w:jc w:val="both"/>
        <w:rPr>
          <w:rFonts w:ascii="Trebuchet MS" w:eastAsia="Times New Roman" w:hAnsi="Trebuchet MS" w:cs="Arial"/>
          <w:color w:val="000000"/>
          <w:sz w:val="24"/>
          <w:szCs w:val="24"/>
          <w:lang w:eastAsia="en-GB"/>
        </w:rPr>
      </w:pPr>
      <w:r w:rsidRPr="004561A3">
        <w:rPr>
          <w:rFonts w:ascii="Trebuchet MS" w:eastAsia="Times New Roman" w:hAnsi="Trebuchet MS" w:cs="Arial"/>
          <w:color w:val="000000"/>
          <w:sz w:val="24"/>
          <w:szCs w:val="24"/>
          <w:lang w:eastAsia="en-GB"/>
        </w:rPr>
        <w:t xml:space="preserve">In co-ordination with BES </w:t>
      </w:r>
      <w:r w:rsidR="00E02F32" w:rsidRPr="004561A3">
        <w:rPr>
          <w:rFonts w:ascii="Trebuchet MS" w:eastAsia="Times New Roman" w:hAnsi="Trebuchet MS" w:cs="Arial"/>
          <w:color w:val="000000"/>
          <w:sz w:val="24"/>
          <w:szCs w:val="24"/>
          <w:lang w:eastAsia="en-GB"/>
        </w:rPr>
        <w:t>colleagues</w:t>
      </w:r>
      <w:r w:rsidRPr="004561A3">
        <w:rPr>
          <w:rFonts w:ascii="Trebuchet MS" w:eastAsia="Times New Roman" w:hAnsi="Trebuchet MS" w:cs="Arial"/>
          <w:color w:val="000000"/>
          <w:sz w:val="24"/>
          <w:szCs w:val="24"/>
          <w:lang w:eastAsia="en-GB"/>
        </w:rPr>
        <w:t>, t</w:t>
      </w:r>
      <w:r w:rsidR="00732E26" w:rsidRPr="004561A3">
        <w:rPr>
          <w:rFonts w:ascii="Trebuchet MS" w:eastAsia="Times New Roman" w:hAnsi="Trebuchet MS" w:cs="Arial"/>
          <w:color w:val="000000"/>
          <w:sz w:val="24"/>
          <w:szCs w:val="24"/>
          <w:lang w:eastAsia="en-GB"/>
        </w:rPr>
        <w:t xml:space="preserve">o </w:t>
      </w:r>
      <w:r w:rsidRPr="004561A3">
        <w:rPr>
          <w:rFonts w:ascii="Trebuchet MS" w:eastAsia="Times New Roman" w:hAnsi="Trebuchet MS" w:cs="Arial"/>
          <w:color w:val="000000"/>
          <w:sz w:val="24"/>
          <w:szCs w:val="24"/>
          <w:lang w:eastAsia="en-GB"/>
        </w:rPr>
        <w:t xml:space="preserve">provide copy for and </w:t>
      </w:r>
      <w:r w:rsidR="00732E26" w:rsidRPr="004561A3">
        <w:rPr>
          <w:rFonts w:ascii="Trebuchet MS" w:eastAsia="Times New Roman" w:hAnsi="Trebuchet MS" w:cs="Arial"/>
          <w:color w:val="000000"/>
          <w:sz w:val="24"/>
          <w:szCs w:val="24"/>
          <w:lang w:eastAsia="en-GB"/>
        </w:rPr>
        <w:t>maintain</w:t>
      </w:r>
      <w:r w:rsidR="008454B2" w:rsidRPr="004561A3">
        <w:rPr>
          <w:rFonts w:ascii="Trebuchet MS" w:eastAsia="Times New Roman" w:hAnsi="Trebuchet MS" w:cs="Arial"/>
          <w:color w:val="000000"/>
          <w:sz w:val="24"/>
          <w:szCs w:val="24"/>
          <w:lang w:eastAsia="en-GB"/>
        </w:rPr>
        <w:t xml:space="preserve"> updates to</w:t>
      </w:r>
      <w:r w:rsidRPr="004561A3">
        <w:rPr>
          <w:rFonts w:ascii="Trebuchet MS" w:eastAsia="Times New Roman" w:hAnsi="Trebuchet MS" w:cs="Arial"/>
          <w:color w:val="000000"/>
          <w:sz w:val="24"/>
          <w:szCs w:val="24"/>
          <w:lang w:eastAsia="en-GB"/>
        </w:rPr>
        <w:t>,</w:t>
      </w:r>
      <w:r w:rsidR="00732E26" w:rsidRPr="004561A3">
        <w:rPr>
          <w:rFonts w:ascii="Trebuchet MS" w:eastAsia="Times New Roman" w:hAnsi="Trebuchet MS" w:cs="Arial"/>
          <w:color w:val="000000"/>
          <w:sz w:val="24"/>
          <w:szCs w:val="24"/>
          <w:lang w:eastAsia="en-GB"/>
        </w:rPr>
        <w:t xml:space="preserve"> </w:t>
      </w:r>
      <w:r w:rsidRPr="004561A3">
        <w:rPr>
          <w:rFonts w:ascii="Trebuchet MS" w:eastAsia="Times New Roman" w:hAnsi="Trebuchet MS" w:cs="Arial"/>
          <w:color w:val="000000"/>
          <w:sz w:val="24"/>
          <w:szCs w:val="24"/>
          <w:lang w:eastAsia="en-GB"/>
        </w:rPr>
        <w:t>BES’</w:t>
      </w:r>
      <w:r w:rsidR="004E0873" w:rsidRPr="004561A3">
        <w:rPr>
          <w:rFonts w:ascii="Trebuchet MS" w:eastAsia="Times New Roman" w:hAnsi="Trebuchet MS" w:cs="Arial"/>
          <w:color w:val="000000"/>
          <w:sz w:val="24"/>
          <w:szCs w:val="24"/>
          <w:lang w:eastAsia="en-GB"/>
        </w:rPr>
        <w:t xml:space="preserve"> youth</w:t>
      </w:r>
      <w:r w:rsidRPr="004561A3">
        <w:rPr>
          <w:rFonts w:ascii="Trebuchet MS" w:eastAsia="Times New Roman" w:hAnsi="Trebuchet MS" w:cs="Arial"/>
          <w:color w:val="000000"/>
          <w:sz w:val="24"/>
          <w:szCs w:val="24"/>
          <w:lang w:eastAsia="en-GB"/>
        </w:rPr>
        <w:t xml:space="preserve"> presence and content</w:t>
      </w:r>
      <w:r w:rsidR="004E0873" w:rsidRPr="004561A3">
        <w:rPr>
          <w:rFonts w:ascii="Trebuchet MS" w:eastAsia="Times New Roman" w:hAnsi="Trebuchet MS" w:cs="Arial"/>
          <w:color w:val="000000"/>
          <w:sz w:val="24"/>
          <w:szCs w:val="24"/>
          <w:lang w:eastAsia="en-GB"/>
        </w:rPr>
        <w:t xml:space="preserve"> online, including Tribe central events and programmes where appropriate </w:t>
      </w:r>
    </w:p>
    <w:p w:rsidR="00732E26" w:rsidRPr="004561A3" w:rsidRDefault="00732E26" w:rsidP="004561A3">
      <w:pPr>
        <w:pStyle w:val="ListParagraph"/>
        <w:numPr>
          <w:ilvl w:val="0"/>
          <w:numId w:val="38"/>
        </w:numPr>
        <w:spacing w:after="0" w:line="240" w:lineRule="auto"/>
        <w:ind w:left="851" w:hanging="425"/>
        <w:jc w:val="both"/>
        <w:rPr>
          <w:rFonts w:ascii="Trebuchet MS" w:eastAsia="Times New Roman" w:hAnsi="Trebuchet MS" w:cs="Arial"/>
          <w:color w:val="000000"/>
          <w:sz w:val="24"/>
          <w:szCs w:val="24"/>
          <w:lang w:eastAsia="en-GB"/>
        </w:rPr>
      </w:pPr>
      <w:r w:rsidRPr="004561A3">
        <w:rPr>
          <w:rFonts w:ascii="Trebuchet MS" w:eastAsia="Times New Roman" w:hAnsi="Trebuchet MS" w:cs="Arial"/>
          <w:color w:val="000000"/>
          <w:sz w:val="24"/>
          <w:szCs w:val="24"/>
          <w:lang w:eastAsia="en-GB"/>
        </w:rPr>
        <w:t xml:space="preserve">To attend Tribe </w:t>
      </w:r>
      <w:r w:rsidR="0056147D" w:rsidRPr="004561A3">
        <w:rPr>
          <w:rFonts w:ascii="Trebuchet MS" w:eastAsia="Times New Roman" w:hAnsi="Trebuchet MS" w:cs="Arial"/>
          <w:color w:val="000000"/>
          <w:sz w:val="24"/>
          <w:szCs w:val="24"/>
          <w:lang w:eastAsia="en-GB"/>
        </w:rPr>
        <w:t xml:space="preserve">central </w:t>
      </w:r>
      <w:r w:rsidRPr="004561A3">
        <w:rPr>
          <w:rFonts w:ascii="Trebuchet MS" w:eastAsia="Times New Roman" w:hAnsi="Trebuchet MS" w:cs="Arial"/>
          <w:color w:val="000000"/>
          <w:sz w:val="24"/>
          <w:szCs w:val="24"/>
          <w:lang w:eastAsia="en-GB"/>
        </w:rPr>
        <w:t xml:space="preserve">meetings and training seminars </w:t>
      </w:r>
      <w:r w:rsidR="00172A4E" w:rsidRPr="004561A3">
        <w:rPr>
          <w:rFonts w:ascii="Trebuchet MS" w:eastAsia="Times New Roman" w:hAnsi="Trebuchet MS" w:cs="Arial"/>
          <w:color w:val="000000"/>
          <w:sz w:val="24"/>
          <w:szCs w:val="24"/>
          <w:lang w:eastAsia="en-GB"/>
        </w:rPr>
        <w:t xml:space="preserve">including the annual Engage conference, </w:t>
      </w:r>
      <w:r w:rsidR="0056147D" w:rsidRPr="004561A3">
        <w:rPr>
          <w:rFonts w:ascii="Trebuchet MS" w:eastAsia="Times New Roman" w:hAnsi="Trebuchet MS" w:cs="Arial"/>
          <w:color w:val="000000"/>
          <w:sz w:val="24"/>
          <w:szCs w:val="24"/>
          <w:lang w:eastAsia="en-GB"/>
        </w:rPr>
        <w:t>and to initiate and develop contact with</w:t>
      </w:r>
      <w:r w:rsidRPr="004561A3">
        <w:rPr>
          <w:rFonts w:ascii="Trebuchet MS" w:eastAsia="Times New Roman" w:hAnsi="Trebuchet MS" w:cs="Arial"/>
          <w:color w:val="000000"/>
          <w:sz w:val="24"/>
          <w:szCs w:val="24"/>
          <w:lang w:eastAsia="en-GB"/>
        </w:rPr>
        <w:t xml:space="preserve"> </w:t>
      </w:r>
      <w:r w:rsidR="0056147D" w:rsidRPr="004561A3">
        <w:rPr>
          <w:rFonts w:ascii="Trebuchet MS" w:eastAsia="Times New Roman" w:hAnsi="Trebuchet MS" w:cs="Arial"/>
          <w:color w:val="000000"/>
          <w:sz w:val="24"/>
          <w:szCs w:val="24"/>
          <w:lang w:eastAsia="en-GB"/>
        </w:rPr>
        <w:t>Youth Directors in other communities</w:t>
      </w:r>
    </w:p>
    <w:p w:rsidR="008454B2" w:rsidRPr="004561A3" w:rsidRDefault="00732E26" w:rsidP="004561A3">
      <w:pPr>
        <w:pStyle w:val="ListParagraph"/>
        <w:numPr>
          <w:ilvl w:val="0"/>
          <w:numId w:val="38"/>
        </w:numPr>
        <w:spacing w:after="0" w:line="240" w:lineRule="auto"/>
        <w:ind w:left="851" w:hanging="425"/>
        <w:jc w:val="both"/>
        <w:rPr>
          <w:rFonts w:ascii="Trebuchet MS" w:eastAsia="Times New Roman" w:hAnsi="Trebuchet MS" w:cs="Arial"/>
          <w:color w:val="000000"/>
          <w:sz w:val="24"/>
          <w:szCs w:val="24"/>
          <w:lang w:eastAsia="en-GB"/>
        </w:rPr>
      </w:pPr>
      <w:r w:rsidRPr="004561A3">
        <w:rPr>
          <w:rFonts w:ascii="Trebuchet MS" w:eastAsia="Times New Roman" w:hAnsi="Trebuchet MS" w:cs="Arial"/>
          <w:color w:val="000000"/>
          <w:sz w:val="24"/>
          <w:szCs w:val="24"/>
          <w:lang w:eastAsia="en-GB"/>
        </w:rPr>
        <w:t>To promote</w:t>
      </w:r>
      <w:r w:rsidR="008454B2" w:rsidRPr="004561A3">
        <w:rPr>
          <w:rFonts w:ascii="Trebuchet MS" w:eastAsia="Times New Roman" w:hAnsi="Trebuchet MS" w:cs="Arial"/>
          <w:color w:val="000000"/>
          <w:sz w:val="24"/>
          <w:szCs w:val="24"/>
          <w:lang w:eastAsia="en-GB"/>
        </w:rPr>
        <w:t xml:space="preserve"> and</w:t>
      </w:r>
      <w:r w:rsidR="008964CB" w:rsidRPr="004561A3">
        <w:rPr>
          <w:rFonts w:ascii="Trebuchet MS" w:eastAsia="Times New Roman" w:hAnsi="Trebuchet MS" w:cs="Arial"/>
          <w:color w:val="000000"/>
          <w:sz w:val="24"/>
          <w:szCs w:val="24"/>
          <w:lang w:eastAsia="en-GB"/>
        </w:rPr>
        <w:t xml:space="preserve"> </w:t>
      </w:r>
      <w:r w:rsidR="00172A4E" w:rsidRPr="004561A3">
        <w:rPr>
          <w:rFonts w:ascii="Trebuchet MS" w:eastAsia="Times New Roman" w:hAnsi="Trebuchet MS" w:cs="Arial"/>
          <w:color w:val="000000"/>
          <w:sz w:val="24"/>
          <w:szCs w:val="24"/>
          <w:lang w:eastAsia="en-GB"/>
        </w:rPr>
        <w:t>take part in,</w:t>
      </w:r>
      <w:r w:rsidR="008454B2" w:rsidRPr="004561A3">
        <w:rPr>
          <w:rFonts w:ascii="Trebuchet MS" w:eastAsia="Times New Roman" w:hAnsi="Trebuchet MS" w:cs="Arial"/>
          <w:color w:val="000000"/>
          <w:sz w:val="24"/>
          <w:szCs w:val="24"/>
          <w:lang w:eastAsia="en-GB"/>
        </w:rPr>
        <w:t xml:space="preserve"> Tribe </w:t>
      </w:r>
      <w:r w:rsidR="00172A4E" w:rsidRPr="004561A3">
        <w:rPr>
          <w:rFonts w:ascii="Trebuchet MS" w:eastAsia="Times New Roman" w:hAnsi="Trebuchet MS" w:cs="Arial"/>
          <w:color w:val="000000"/>
          <w:sz w:val="24"/>
          <w:szCs w:val="24"/>
          <w:lang w:eastAsia="en-GB"/>
        </w:rPr>
        <w:t>camps, tours</w:t>
      </w:r>
      <w:r w:rsidR="008454B2" w:rsidRPr="004561A3">
        <w:rPr>
          <w:rFonts w:ascii="Trebuchet MS" w:eastAsia="Times New Roman" w:hAnsi="Trebuchet MS" w:cs="Arial"/>
          <w:color w:val="000000"/>
          <w:sz w:val="24"/>
          <w:szCs w:val="24"/>
          <w:lang w:eastAsia="en-GB"/>
        </w:rPr>
        <w:t xml:space="preserve"> and</w:t>
      </w:r>
      <w:r w:rsidR="00172A4E" w:rsidRPr="004561A3">
        <w:rPr>
          <w:rFonts w:ascii="Trebuchet MS" w:eastAsia="Times New Roman" w:hAnsi="Trebuchet MS" w:cs="Arial"/>
          <w:color w:val="000000"/>
          <w:sz w:val="24"/>
          <w:szCs w:val="24"/>
          <w:lang w:eastAsia="en-GB"/>
        </w:rPr>
        <w:t xml:space="preserve"> other</w:t>
      </w:r>
      <w:r w:rsidR="008454B2" w:rsidRPr="004561A3">
        <w:rPr>
          <w:rFonts w:ascii="Trebuchet MS" w:eastAsia="Times New Roman" w:hAnsi="Trebuchet MS" w:cs="Arial"/>
          <w:color w:val="000000"/>
          <w:sz w:val="24"/>
          <w:szCs w:val="24"/>
          <w:lang w:eastAsia="en-GB"/>
        </w:rPr>
        <w:t xml:space="preserve"> events</w:t>
      </w:r>
      <w:r w:rsidR="00172A4E" w:rsidRPr="004561A3">
        <w:rPr>
          <w:rFonts w:ascii="Trebuchet MS" w:eastAsia="Times New Roman" w:hAnsi="Trebuchet MS" w:cs="Arial"/>
          <w:color w:val="000000"/>
          <w:sz w:val="24"/>
          <w:szCs w:val="24"/>
          <w:lang w:eastAsia="en-GB"/>
        </w:rPr>
        <w:t xml:space="preserve"> including work in schools (to be carried out in co-ordination with Tribe central)</w:t>
      </w:r>
      <w:r w:rsidR="00667320" w:rsidRPr="004561A3">
        <w:rPr>
          <w:rFonts w:ascii="Trebuchet MS" w:eastAsia="Times New Roman" w:hAnsi="Trebuchet MS" w:cs="Arial"/>
          <w:color w:val="000000"/>
          <w:sz w:val="24"/>
          <w:szCs w:val="24"/>
          <w:lang w:eastAsia="en-GB"/>
        </w:rPr>
        <w:t>, where to do so is relevant to BES</w:t>
      </w:r>
    </w:p>
    <w:p w:rsidR="008454B2" w:rsidRPr="004561A3" w:rsidRDefault="00572D2D" w:rsidP="004561A3">
      <w:pPr>
        <w:pStyle w:val="ListParagraph"/>
        <w:numPr>
          <w:ilvl w:val="0"/>
          <w:numId w:val="38"/>
        </w:numPr>
        <w:spacing w:after="0" w:line="240" w:lineRule="auto"/>
        <w:ind w:left="851" w:hanging="425"/>
        <w:jc w:val="both"/>
        <w:rPr>
          <w:rFonts w:ascii="Trebuchet MS" w:eastAsia="Times New Roman" w:hAnsi="Trebuchet MS" w:cs="Arial"/>
          <w:color w:val="000000"/>
          <w:sz w:val="24"/>
          <w:szCs w:val="24"/>
          <w:lang w:eastAsia="en-GB"/>
        </w:rPr>
      </w:pPr>
      <w:r w:rsidRPr="004561A3">
        <w:rPr>
          <w:rFonts w:ascii="Trebuchet MS" w:eastAsia="Times New Roman" w:hAnsi="Trebuchet MS" w:cs="Arial"/>
          <w:color w:val="000000"/>
          <w:sz w:val="24"/>
          <w:szCs w:val="24"/>
          <w:lang w:eastAsia="en-GB"/>
        </w:rPr>
        <w:t>To r</w:t>
      </w:r>
      <w:r w:rsidR="00732E26" w:rsidRPr="004561A3">
        <w:rPr>
          <w:rFonts w:ascii="Trebuchet MS" w:eastAsia="Times New Roman" w:hAnsi="Trebuchet MS" w:cs="Arial"/>
          <w:color w:val="000000"/>
          <w:sz w:val="24"/>
          <w:szCs w:val="24"/>
          <w:lang w:eastAsia="en-GB"/>
        </w:rPr>
        <w:t>each</w:t>
      </w:r>
      <w:r w:rsidR="008454B2" w:rsidRPr="004561A3">
        <w:rPr>
          <w:rFonts w:ascii="Trebuchet MS" w:eastAsia="Times New Roman" w:hAnsi="Trebuchet MS" w:cs="Arial"/>
          <w:color w:val="000000"/>
          <w:sz w:val="24"/>
          <w:szCs w:val="24"/>
          <w:lang w:eastAsia="en-GB"/>
        </w:rPr>
        <w:t xml:space="preserve"> out to relevant new members as per updates from shul office </w:t>
      </w:r>
    </w:p>
    <w:p w:rsidR="008454B2" w:rsidRPr="004561A3" w:rsidRDefault="00732E26" w:rsidP="004561A3">
      <w:pPr>
        <w:pStyle w:val="ListParagraph"/>
        <w:numPr>
          <w:ilvl w:val="0"/>
          <w:numId w:val="38"/>
        </w:numPr>
        <w:spacing w:after="0" w:line="240" w:lineRule="auto"/>
        <w:ind w:left="851" w:hanging="425"/>
        <w:jc w:val="both"/>
        <w:rPr>
          <w:rFonts w:ascii="Trebuchet MS" w:eastAsia="Times New Roman" w:hAnsi="Trebuchet MS" w:cs="Arial"/>
          <w:color w:val="000000"/>
          <w:sz w:val="24"/>
          <w:szCs w:val="24"/>
          <w:lang w:eastAsia="en-GB"/>
        </w:rPr>
      </w:pPr>
      <w:r w:rsidRPr="004561A3">
        <w:rPr>
          <w:rFonts w:ascii="Trebuchet MS" w:eastAsia="Times New Roman" w:hAnsi="Trebuchet MS" w:cs="Arial"/>
          <w:color w:val="000000"/>
          <w:sz w:val="24"/>
          <w:szCs w:val="24"/>
          <w:lang w:eastAsia="en-GB"/>
        </w:rPr>
        <w:t>To promote</w:t>
      </w:r>
      <w:r w:rsidR="008454B2" w:rsidRPr="004561A3">
        <w:rPr>
          <w:rFonts w:ascii="Trebuchet MS" w:eastAsia="Times New Roman" w:hAnsi="Trebuchet MS" w:cs="Arial"/>
          <w:color w:val="000000"/>
          <w:sz w:val="24"/>
          <w:szCs w:val="24"/>
          <w:lang w:eastAsia="en-GB"/>
        </w:rPr>
        <w:t xml:space="preserve"> </w:t>
      </w:r>
      <w:r w:rsidRPr="004561A3">
        <w:rPr>
          <w:rFonts w:ascii="Trebuchet MS" w:eastAsia="Times New Roman" w:hAnsi="Trebuchet MS" w:cs="Arial"/>
          <w:color w:val="000000"/>
          <w:sz w:val="24"/>
          <w:szCs w:val="24"/>
          <w:lang w:eastAsia="en-GB"/>
        </w:rPr>
        <w:t>and coordinate</w:t>
      </w:r>
      <w:r w:rsidR="008454B2" w:rsidRPr="004561A3">
        <w:rPr>
          <w:rFonts w:ascii="Trebuchet MS" w:eastAsia="Times New Roman" w:hAnsi="Trebuchet MS" w:cs="Arial"/>
          <w:color w:val="000000"/>
          <w:sz w:val="24"/>
          <w:szCs w:val="24"/>
          <w:lang w:eastAsia="en-GB"/>
        </w:rPr>
        <w:t xml:space="preserve"> any initiatives </w:t>
      </w:r>
      <w:r w:rsidR="004D73B2" w:rsidRPr="004561A3">
        <w:rPr>
          <w:rFonts w:ascii="Trebuchet MS" w:eastAsia="Times New Roman" w:hAnsi="Trebuchet MS" w:cs="Arial"/>
          <w:color w:val="000000"/>
          <w:sz w:val="24"/>
          <w:szCs w:val="24"/>
          <w:lang w:eastAsia="en-GB"/>
        </w:rPr>
        <w:t>e.g.</w:t>
      </w:r>
      <w:r w:rsidR="008454B2" w:rsidRPr="004561A3">
        <w:rPr>
          <w:rFonts w:ascii="Trebuchet MS" w:eastAsia="Times New Roman" w:hAnsi="Trebuchet MS" w:cs="Arial"/>
          <w:color w:val="000000"/>
          <w:sz w:val="24"/>
          <w:szCs w:val="24"/>
          <w:lang w:eastAsia="en-GB"/>
        </w:rPr>
        <w:t xml:space="preserve"> Bar/Bat Mitzvah programme</w:t>
      </w:r>
    </w:p>
    <w:p w:rsidR="00D80D10" w:rsidRPr="004561A3" w:rsidRDefault="00732E26" w:rsidP="004561A3">
      <w:pPr>
        <w:numPr>
          <w:ilvl w:val="0"/>
          <w:numId w:val="25"/>
        </w:numPr>
        <w:tabs>
          <w:tab w:val="clear" w:pos="720"/>
        </w:tabs>
        <w:ind w:left="851" w:hanging="425"/>
        <w:jc w:val="both"/>
        <w:rPr>
          <w:rFonts w:ascii="Trebuchet MS" w:hAnsi="Trebuchet MS" w:cs="Arial"/>
          <w:color w:val="000000"/>
        </w:rPr>
      </w:pPr>
      <w:r w:rsidRPr="004561A3">
        <w:rPr>
          <w:rFonts w:ascii="Trebuchet MS" w:hAnsi="Trebuchet MS" w:cs="Arial"/>
          <w:color w:val="000000"/>
        </w:rPr>
        <w:t>To</w:t>
      </w:r>
      <w:r w:rsidR="008454B2" w:rsidRPr="004561A3">
        <w:rPr>
          <w:rFonts w:ascii="Trebuchet MS" w:hAnsi="Trebuchet MS" w:cs="Arial"/>
          <w:color w:val="000000"/>
        </w:rPr>
        <w:t xml:space="preserve"> </w:t>
      </w:r>
      <w:r w:rsidRPr="004561A3">
        <w:rPr>
          <w:rFonts w:ascii="Trebuchet MS" w:hAnsi="Trebuchet MS" w:cs="Arial"/>
          <w:color w:val="000000"/>
        </w:rPr>
        <w:t xml:space="preserve">report </w:t>
      </w:r>
      <w:r w:rsidR="008454B2" w:rsidRPr="004561A3">
        <w:rPr>
          <w:rFonts w:ascii="Trebuchet MS" w:hAnsi="Trebuchet MS" w:cs="Arial"/>
          <w:color w:val="000000"/>
        </w:rPr>
        <w:t xml:space="preserve">regularly </w:t>
      </w:r>
      <w:r w:rsidRPr="004561A3">
        <w:rPr>
          <w:rFonts w:ascii="Trebuchet MS" w:hAnsi="Trebuchet MS" w:cs="Arial"/>
          <w:color w:val="000000"/>
        </w:rPr>
        <w:t xml:space="preserve">to </w:t>
      </w:r>
      <w:r w:rsidR="0056147D" w:rsidRPr="004561A3">
        <w:rPr>
          <w:rFonts w:ascii="Trebuchet MS" w:hAnsi="Trebuchet MS" w:cs="Arial"/>
          <w:color w:val="000000"/>
        </w:rPr>
        <w:t>the</w:t>
      </w:r>
      <w:r w:rsidR="008454B2" w:rsidRPr="004561A3">
        <w:rPr>
          <w:rFonts w:ascii="Trebuchet MS" w:hAnsi="Trebuchet MS" w:cs="Arial"/>
          <w:color w:val="000000"/>
        </w:rPr>
        <w:t xml:space="preserve"> </w:t>
      </w:r>
      <w:r w:rsidR="0056147D" w:rsidRPr="004561A3">
        <w:rPr>
          <w:rFonts w:ascii="Trebuchet MS" w:hAnsi="Trebuchet MS" w:cs="Arial"/>
          <w:color w:val="000000"/>
        </w:rPr>
        <w:t>L</w:t>
      </w:r>
      <w:r w:rsidR="008454B2" w:rsidRPr="004561A3">
        <w:rPr>
          <w:rFonts w:ascii="Trebuchet MS" w:hAnsi="Trebuchet MS" w:cs="Arial"/>
          <w:color w:val="000000"/>
        </w:rPr>
        <w:t>ine</w:t>
      </w:r>
      <w:r w:rsidRPr="004561A3">
        <w:rPr>
          <w:rFonts w:ascii="Trebuchet MS" w:hAnsi="Trebuchet MS" w:cs="Arial"/>
          <w:color w:val="000000"/>
        </w:rPr>
        <w:t xml:space="preserve"> </w:t>
      </w:r>
      <w:r w:rsidR="0056147D" w:rsidRPr="004561A3">
        <w:rPr>
          <w:rFonts w:ascii="Trebuchet MS" w:hAnsi="Trebuchet MS" w:cs="Arial"/>
          <w:color w:val="000000"/>
        </w:rPr>
        <w:t>M</w:t>
      </w:r>
      <w:r w:rsidRPr="004561A3">
        <w:rPr>
          <w:rFonts w:ascii="Trebuchet MS" w:hAnsi="Trebuchet MS" w:cs="Arial"/>
          <w:color w:val="000000"/>
        </w:rPr>
        <w:t>anager</w:t>
      </w:r>
      <w:r w:rsidR="0056147D" w:rsidRPr="004561A3">
        <w:rPr>
          <w:rFonts w:ascii="Trebuchet MS" w:hAnsi="Trebuchet MS" w:cs="Arial"/>
          <w:color w:val="000000"/>
        </w:rPr>
        <w:t xml:space="preserve"> with progress reports on the direction and success of planned events</w:t>
      </w:r>
      <w:r w:rsidR="007D7EFD" w:rsidRPr="004561A3">
        <w:rPr>
          <w:rFonts w:ascii="Trebuchet MS" w:hAnsi="Trebuchet MS" w:cs="Arial"/>
          <w:color w:val="000000"/>
        </w:rPr>
        <w:t xml:space="preserve"> and</w:t>
      </w:r>
      <w:r w:rsidR="0056147D" w:rsidRPr="004561A3">
        <w:rPr>
          <w:rFonts w:ascii="Trebuchet MS" w:hAnsi="Trebuchet MS" w:cs="Arial"/>
          <w:color w:val="000000"/>
        </w:rPr>
        <w:t xml:space="preserve">, programmes </w:t>
      </w:r>
    </w:p>
    <w:p w:rsidR="00D80D10" w:rsidRPr="004561A3" w:rsidRDefault="009C6F62" w:rsidP="004561A3">
      <w:pPr>
        <w:numPr>
          <w:ilvl w:val="0"/>
          <w:numId w:val="25"/>
        </w:numPr>
        <w:tabs>
          <w:tab w:val="clear" w:pos="720"/>
        </w:tabs>
        <w:ind w:left="851" w:hanging="425"/>
        <w:jc w:val="both"/>
        <w:rPr>
          <w:rFonts w:ascii="Trebuchet MS" w:hAnsi="Trebuchet MS" w:cs="Arial"/>
          <w:color w:val="000000"/>
        </w:rPr>
      </w:pPr>
      <w:r w:rsidRPr="004561A3">
        <w:rPr>
          <w:rFonts w:ascii="Trebuchet MS" w:hAnsi="Trebuchet MS" w:cs="Arial"/>
          <w:color w:val="000000"/>
        </w:rPr>
        <w:t>T</w:t>
      </w:r>
      <w:r w:rsidR="008454B2" w:rsidRPr="004561A3">
        <w:rPr>
          <w:rFonts w:ascii="Trebuchet MS" w:hAnsi="Trebuchet MS" w:cs="Arial"/>
          <w:color w:val="000000"/>
        </w:rPr>
        <w:t xml:space="preserve">o liaise with the Tribe </w:t>
      </w:r>
      <w:r w:rsidR="00E02F32" w:rsidRPr="004561A3">
        <w:rPr>
          <w:rFonts w:ascii="Trebuchet MS" w:hAnsi="Trebuchet MS" w:cs="Arial"/>
          <w:color w:val="000000"/>
        </w:rPr>
        <w:t>Community Liaison Manager</w:t>
      </w:r>
      <w:r w:rsidR="008454B2" w:rsidRPr="004561A3">
        <w:rPr>
          <w:rFonts w:ascii="Trebuchet MS" w:hAnsi="Trebuchet MS" w:cs="Arial"/>
          <w:color w:val="000000"/>
        </w:rPr>
        <w:t xml:space="preserve"> and other Youth Directors in similar roles regarding opportunities available via Tribe to the Youth</w:t>
      </w:r>
    </w:p>
    <w:p w:rsidR="0044236D" w:rsidRPr="004561A3" w:rsidRDefault="00572D2D" w:rsidP="004561A3">
      <w:pPr>
        <w:pStyle w:val="Heading5"/>
        <w:numPr>
          <w:ilvl w:val="0"/>
          <w:numId w:val="49"/>
        </w:numPr>
        <w:ind w:left="426" w:hanging="426"/>
        <w:rPr>
          <w:rFonts w:ascii="Trebuchet MS" w:eastAsia="Calibri" w:hAnsi="Trebuchet MS" w:cs="Arial"/>
          <w:color w:val="000000"/>
          <w:sz w:val="24"/>
          <w:szCs w:val="24"/>
        </w:rPr>
      </w:pPr>
      <w:r w:rsidRPr="004561A3">
        <w:rPr>
          <w:rFonts w:ascii="Trebuchet MS" w:eastAsia="Calibri" w:hAnsi="Trebuchet MS" w:cs="Arial"/>
          <w:color w:val="000000"/>
          <w:sz w:val="24"/>
          <w:szCs w:val="24"/>
        </w:rPr>
        <w:t>SHABBAT DUTIES</w:t>
      </w:r>
      <w:r w:rsidR="00F954AA" w:rsidRPr="004561A3">
        <w:rPr>
          <w:rFonts w:ascii="Trebuchet MS" w:eastAsia="Calibri" w:hAnsi="Trebuchet MS" w:cs="Arial"/>
          <w:color w:val="000000"/>
          <w:sz w:val="24"/>
          <w:szCs w:val="24"/>
        </w:rPr>
        <w:t xml:space="preserve"> (time &amp; role dependent)</w:t>
      </w:r>
      <w:r w:rsidRPr="004561A3">
        <w:rPr>
          <w:rFonts w:ascii="Trebuchet MS" w:eastAsia="Calibri" w:hAnsi="Trebuchet MS" w:cs="Arial"/>
          <w:color w:val="000000"/>
          <w:sz w:val="24"/>
          <w:szCs w:val="24"/>
        </w:rPr>
        <w:t>:</w:t>
      </w:r>
    </w:p>
    <w:p w:rsidR="00383E15" w:rsidRPr="004561A3" w:rsidRDefault="00383E15" w:rsidP="004561A3">
      <w:pPr>
        <w:jc w:val="both"/>
        <w:rPr>
          <w:rFonts w:ascii="Trebuchet MS" w:hAnsi="Trebuchet MS"/>
          <w:lang w:eastAsia="en-US"/>
        </w:rPr>
      </w:pPr>
    </w:p>
    <w:p w:rsidR="009C3FB5" w:rsidRPr="004561A3" w:rsidRDefault="009C3FB5" w:rsidP="004561A3">
      <w:pPr>
        <w:pStyle w:val="ListParagraph"/>
        <w:numPr>
          <w:ilvl w:val="0"/>
          <w:numId w:val="38"/>
        </w:numPr>
        <w:spacing w:after="0" w:line="240" w:lineRule="auto"/>
        <w:ind w:left="851" w:hanging="425"/>
        <w:jc w:val="both"/>
        <w:rPr>
          <w:rFonts w:ascii="Trebuchet MS" w:eastAsia="Times New Roman" w:hAnsi="Trebuchet MS" w:cs="Arial"/>
          <w:color w:val="000000"/>
          <w:sz w:val="24"/>
          <w:szCs w:val="24"/>
          <w:lang w:eastAsia="en-GB"/>
        </w:rPr>
      </w:pPr>
      <w:r w:rsidRPr="004561A3">
        <w:rPr>
          <w:rFonts w:ascii="Trebuchet MS" w:eastAsia="Times New Roman" w:hAnsi="Trebuchet MS" w:cs="Arial"/>
          <w:color w:val="000000"/>
          <w:sz w:val="24"/>
          <w:szCs w:val="24"/>
          <w:lang w:eastAsia="en-GB"/>
        </w:rPr>
        <w:t xml:space="preserve">Support the Youth in leading a peer-led Youth Minyan for boys and girls in Y7-13 (and consider how to engage girls </w:t>
      </w:r>
      <w:r w:rsidR="00F954AA" w:rsidRPr="004561A3">
        <w:rPr>
          <w:rFonts w:ascii="Trebuchet MS" w:eastAsia="Times New Roman" w:hAnsi="Trebuchet MS" w:cs="Arial"/>
          <w:color w:val="000000"/>
          <w:sz w:val="24"/>
          <w:szCs w:val="24"/>
          <w:lang w:eastAsia="en-GB"/>
        </w:rPr>
        <w:t xml:space="preserve">more </w:t>
      </w:r>
      <w:r w:rsidRPr="004561A3">
        <w:rPr>
          <w:rFonts w:ascii="Trebuchet MS" w:eastAsia="Times New Roman" w:hAnsi="Trebuchet MS" w:cs="Arial"/>
          <w:color w:val="000000"/>
          <w:sz w:val="24"/>
          <w:szCs w:val="24"/>
          <w:lang w:eastAsia="en-GB"/>
        </w:rPr>
        <w:t>effectively on Shabbat mornings)</w:t>
      </w:r>
    </w:p>
    <w:p w:rsidR="00AA5C85" w:rsidRPr="004561A3" w:rsidRDefault="009C3FB5" w:rsidP="004561A3">
      <w:pPr>
        <w:pStyle w:val="ListParagraph"/>
        <w:numPr>
          <w:ilvl w:val="0"/>
          <w:numId w:val="38"/>
        </w:numPr>
        <w:spacing w:after="0" w:line="240" w:lineRule="auto"/>
        <w:ind w:left="851" w:hanging="425"/>
        <w:jc w:val="both"/>
        <w:rPr>
          <w:rFonts w:ascii="Trebuchet MS" w:eastAsia="Times New Roman" w:hAnsi="Trebuchet MS" w:cs="Arial"/>
          <w:color w:val="000000"/>
          <w:sz w:val="24"/>
          <w:szCs w:val="24"/>
          <w:lang w:eastAsia="en-GB"/>
        </w:rPr>
      </w:pPr>
      <w:r w:rsidRPr="004561A3">
        <w:rPr>
          <w:rFonts w:ascii="Trebuchet MS" w:eastAsia="Times New Roman" w:hAnsi="Trebuchet MS" w:cs="Arial"/>
          <w:color w:val="000000"/>
          <w:sz w:val="24"/>
          <w:szCs w:val="24"/>
          <w:lang w:eastAsia="en-GB"/>
        </w:rPr>
        <w:t>Support non-Service activities on Shabbat mornings (</w:t>
      </w:r>
      <w:r w:rsidR="00991AA4" w:rsidRPr="004561A3">
        <w:rPr>
          <w:rFonts w:ascii="Trebuchet MS" w:eastAsia="Times New Roman" w:hAnsi="Trebuchet MS" w:cs="Arial"/>
          <w:color w:val="000000"/>
          <w:sz w:val="24"/>
          <w:szCs w:val="24"/>
          <w:lang w:eastAsia="en-GB"/>
        </w:rPr>
        <w:t>e.g.</w:t>
      </w:r>
      <w:r w:rsidRPr="004561A3">
        <w:rPr>
          <w:rFonts w:ascii="Trebuchet MS" w:eastAsia="Times New Roman" w:hAnsi="Trebuchet MS" w:cs="Arial"/>
          <w:color w:val="000000"/>
          <w:sz w:val="24"/>
          <w:szCs w:val="24"/>
          <w:lang w:eastAsia="en-GB"/>
        </w:rPr>
        <w:t xml:space="preserve"> Discussion Groups)</w:t>
      </w:r>
    </w:p>
    <w:p w:rsidR="00B031DC" w:rsidRPr="004561A3" w:rsidRDefault="00B031DC" w:rsidP="00B031DC">
      <w:pPr>
        <w:rPr>
          <w:rFonts w:ascii="Trebuchet MS" w:eastAsia="Calibri" w:hAnsi="Trebuchet MS"/>
          <w:lang w:eastAsia="en-US"/>
        </w:rPr>
      </w:pPr>
    </w:p>
    <w:p w:rsidR="00BF7A0D" w:rsidRPr="004561A3" w:rsidRDefault="00991AA4" w:rsidP="004561A3">
      <w:pPr>
        <w:pStyle w:val="Heading5"/>
        <w:numPr>
          <w:ilvl w:val="0"/>
          <w:numId w:val="49"/>
        </w:numPr>
        <w:ind w:left="426" w:hanging="426"/>
        <w:rPr>
          <w:rFonts w:ascii="Trebuchet MS" w:eastAsia="Calibri" w:hAnsi="Trebuchet MS" w:cs="Arial"/>
          <w:color w:val="000000"/>
          <w:sz w:val="24"/>
          <w:szCs w:val="24"/>
        </w:rPr>
      </w:pPr>
      <w:r w:rsidRPr="004561A3">
        <w:rPr>
          <w:rFonts w:ascii="Trebuchet MS" w:eastAsia="Calibri" w:hAnsi="Trebuchet MS" w:cs="Arial"/>
          <w:color w:val="000000"/>
          <w:sz w:val="24"/>
          <w:szCs w:val="24"/>
        </w:rPr>
        <w:t>PERSON SPECIFICATION</w:t>
      </w:r>
    </w:p>
    <w:p w:rsidR="0052791D" w:rsidRPr="004561A3" w:rsidRDefault="0052791D" w:rsidP="004561A3">
      <w:pPr>
        <w:pStyle w:val="ListParagraph"/>
        <w:spacing w:after="0" w:line="240" w:lineRule="auto"/>
        <w:ind w:left="851"/>
        <w:jc w:val="both"/>
        <w:rPr>
          <w:rFonts w:ascii="Trebuchet MS" w:hAnsi="Trebuchet MS"/>
          <w:b/>
          <w:sz w:val="24"/>
          <w:szCs w:val="24"/>
        </w:rPr>
      </w:pPr>
    </w:p>
    <w:tbl>
      <w:tblPr>
        <w:tblW w:w="487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5"/>
        <w:gridCol w:w="1577"/>
        <w:gridCol w:w="1599"/>
      </w:tblGrid>
      <w:tr w:rsidR="0052791D" w:rsidRPr="004561A3" w:rsidTr="005F669C">
        <w:tc>
          <w:tcPr>
            <w:tcW w:w="3401" w:type="pct"/>
            <w:tcBorders>
              <w:top w:val="single" w:sz="4" w:space="0" w:color="auto"/>
              <w:left w:val="single" w:sz="4" w:space="0" w:color="auto"/>
              <w:bottom w:val="single" w:sz="4" w:space="0" w:color="auto"/>
              <w:right w:val="single" w:sz="4" w:space="0" w:color="auto"/>
            </w:tcBorders>
            <w:hideMark/>
          </w:tcPr>
          <w:p w:rsidR="0052791D" w:rsidRPr="004561A3" w:rsidRDefault="0052791D" w:rsidP="005F669C">
            <w:pPr>
              <w:jc w:val="both"/>
              <w:rPr>
                <w:rFonts w:ascii="Trebuchet MS" w:eastAsia="Calibri" w:hAnsi="Trebuchet MS" w:cs="Arial"/>
                <w:b/>
              </w:rPr>
            </w:pPr>
            <w:r w:rsidRPr="004561A3">
              <w:rPr>
                <w:rFonts w:ascii="Trebuchet MS" w:hAnsi="Trebuchet MS" w:cs="Arial"/>
                <w:b/>
              </w:rPr>
              <w:t>Criteria</w:t>
            </w:r>
          </w:p>
        </w:tc>
        <w:tc>
          <w:tcPr>
            <w:tcW w:w="794" w:type="pct"/>
            <w:tcBorders>
              <w:top w:val="single" w:sz="4" w:space="0" w:color="auto"/>
              <w:left w:val="single" w:sz="4" w:space="0" w:color="auto"/>
              <w:bottom w:val="single" w:sz="4" w:space="0" w:color="auto"/>
              <w:right w:val="single" w:sz="4" w:space="0" w:color="auto"/>
            </w:tcBorders>
            <w:hideMark/>
          </w:tcPr>
          <w:p w:rsidR="0052791D" w:rsidRPr="004561A3" w:rsidRDefault="0052791D" w:rsidP="005F669C">
            <w:pPr>
              <w:jc w:val="center"/>
              <w:rPr>
                <w:rFonts w:ascii="Trebuchet MS" w:eastAsia="Calibri" w:hAnsi="Trebuchet MS" w:cs="Arial"/>
                <w:b/>
              </w:rPr>
            </w:pPr>
            <w:r w:rsidRPr="004561A3">
              <w:rPr>
                <w:rFonts w:ascii="Trebuchet MS" w:hAnsi="Trebuchet MS" w:cs="Arial"/>
                <w:b/>
              </w:rPr>
              <w:t>Essential</w:t>
            </w:r>
          </w:p>
        </w:tc>
        <w:tc>
          <w:tcPr>
            <w:tcW w:w="805" w:type="pct"/>
            <w:tcBorders>
              <w:top w:val="single" w:sz="4" w:space="0" w:color="auto"/>
              <w:left w:val="single" w:sz="4" w:space="0" w:color="auto"/>
              <w:bottom w:val="single" w:sz="4" w:space="0" w:color="auto"/>
              <w:right w:val="single" w:sz="4" w:space="0" w:color="auto"/>
            </w:tcBorders>
            <w:hideMark/>
          </w:tcPr>
          <w:p w:rsidR="0052791D" w:rsidRPr="004561A3" w:rsidRDefault="0052791D" w:rsidP="005F669C">
            <w:pPr>
              <w:jc w:val="center"/>
              <w:rPr>
                <w:rFonts w:ascii="Trebuchet MS" w:eastAsia="Calibri" w:hAnsi="Trebuchet MS" w:cs="Arial"/>
                <w:b/>
              </w:rPr>
            </w:pPr>
            <w:r w:rsidRPr="004561A3">
              <w:rPr>
                <w:rFonts w:ascii="Trebuchet MS" w:hAnsi="Trebuchet MS" w:cs="Arial"/>
                <w:b/>
              </w:rPr>
              <w:t>Desirable</w:t>
            </w:r>
          </w:p>
        </w:tc>
      </w:tr>
      <w:tr w:rsidR="0052791D" w:rsidRPr="004561A3" w:rsidTr="005F669C">
        <w:tc>
          <w:tcPr>
            <w:tcW w:w="3401" w:type="pct"/>
            <w:tcBorders>
              <w:top w:val="single" w:sz="4" w:space="0" w:color="auto"/>
              <w:left w:val="single" w:sz="4" w:space="0" w:color="auto"/>
              <w:bottom w:val="single" w:sz="4" w:space="0" w:color="auto"/>
              <w:right w:val="single" w:sz="4" w:space="0" w:color="auto"/>
            </w:tcBorders>
            <w:hideMark/>
          </w:tcPr>
          <w:p w:rsidR="000B1EB1" w:rsidRPr="004561A3" w:rsidRDefault="00103BF6" w:rsidP="004561A3">
            <w:pPr>
              <w:pStyle w:val="ListParagraph"/>
              <w:numPr>
                <w:ilvl w:val="0"/>
                <w:numId w:val="38"/>
              </w:numPr>
              <w:spacing w:line="240" w:lineRule="auto"/>
              <w:ind w:left="317" w:hanging="283"/>
              <w:jc w:val="both"/>
              <w:rPr>
                <w:rFonts w:ascii="Trebuchet MS" w:hAnsi="Trebuchet MS" w:cs="Arial"/>
                <w:color w:val="000000"/>
                <w:sz w:val="24"/>
                <w:szCs w:val="24"/>
              </w:rPr>
            </w:pPr>
            <w:r w:rsidRPr="004561A3">
              <w:rPr>
                <w:rFonts w:ascii="Trebuchet MS" w:hAnsi="Trebuchet MS" w:cs="Arial"/>
                <w:color w:val="000000"/>
                <w:sz w:val="24"/>
                <w:szCs w:val="24"/>
              </w:rPr>
              <w:t>Two years’ experience of wo</w:t>
            </w:r>
            <w:r w:rsidRPr="004561A3">
              <w:rPr>
                <w:rFonts w:ascii="Trebuchet MS" w:hAnsi="Trebuchet MS" w:cs="Arial"/>
                <w:color w:val="000000"/>
                <w:sz w:val="24"/>
                <w:szCs w:val="24"/>
              </w:rPr>
              <w:t>rking in a Youth and Community W</w:t>
            </w:r>
            <w:r w:rsidRPr="004561A3">
              <w:rPr>
                <w:rFonts w:ascii="Trebuchet MS" w:hAnsi="Trebuchet MS" w:cs="Arial"/>
                <w:color w:val="000000"/>
                <w:sz w:val="24"/>
                <w:szCs w:val="24"/>
              </w:rPr>
              <w:t>ork setti</w:t>
            </w:r>
            <w:r w:rsidRPr="004561A3">
              <w:rPr>
                <w:rFonts w:ascii="Trebuchet MS" w:hAnsi="Trebuchet MS" w:cs="Arial"/>
                <w:color w:val="000000"/>
                <w:sz w:val="24"/>
                <w:szCs w:val="24"/>
              </w:rPr>
              <w:t>ng on a full or part-time basis</w:t>
            </w:r>
          </w:p>
          <w:p w:rsidR="000B1EB1" w:rsidRPr="004561A3" w:rsidRDefault="000B1EB1" w:rsidP="004561A3">
            <w:pPr>
              <w:pStyle w:val="ListParagraph"/>
              <w:spacing w:after="0" w:line="240" w:lineRule="auto"/>
              <w:ind w:left="317"/>
              <w:jc w:val="both"/>
              <w:rPr>
                <w:rFonts w:ascii="Trebuchet MS" w:hAnsi="Trebuchet MS" w:cs="Arial"/>
                <w:sz w:val="24"/>
                <w:szCs w:val="24"/>
              </w:rPr>
            </w:pPr>
          </w:p>
          <w:p w:rsidR="000B1EB1" w:rsidRPr="004561A3" w:rsidRDefault="000B1EB1" w:rsidP="004561A3">
            <w:pPr>
              <w:pStyle w:val="ListParagraph"/>
              <w:numPr>
                <w:ilvl w:val="0"/>
                <w:numId w:val="38"/>
              </w:numPr>
              <w:spacing w:after="0" w:line="240" w:lineRule="auto"/>
              <w:ind w:left="317" w:hanging="283"/>
              <w:jc w:val="both"/>
              <w:rPr>
                <w:rFonts w:ascii="Trebuchet MS" w:hAnsi="Trebuchet MS" w:cs="Arial"/>
                <w:sz w:val="24"/>
                <w:szCs w:val="24"/>
              </w:rPr>
            </w:pPr>
            <w:r w:rsidRPr="004561A3">
              <w:rPr>
                <w:rFonts w:ascii="Trebuchet MS" w:hAnsi="Trebuchet MS" w:cs="Arial"/>
                <w:sz w:val="24"/>
                <w:szCs w:val="24"/>
              </w:rPr>
              <w:t>Experience working successfully with both religious, non-religious and non-committed youth</w:t>
            </w:r>
          </w:p>
          <w:p w:rsidR="00103BF6" w:rsidRPr="004561A3" w:rsidRDefault="00103BF6" w:rsidP="004561A3">
            <w:pPr>
              <w:pStyle w:val="ListParagraph"/>
              <w:spacing w:after="0" w:line="240" w:lineRule="auto"/>
              <w:ind w:left="317" w:hanging="283"/>
              <w:jc w:val="both"/>
              <w:rPr>
                <w:rFonts w:ascii="Trebuchet MS" w:eastAsia="Times New Roman" w:hAnsi="Trebuchet MS" w:cs="Arial"/>
                <w:color w:val="000000"/>
                <w:sz w:val="24"/>
                <w:szCs w:val="24"/>
                <w:lang w:eastAsia="en-GB"/>
              </w:rPr>
            </w:pPr>
          </w:p>
          <w:p w:rsidR="0052791D" w:rsidRPr="004561A3" w:rsidRDefault="0052791D" w:rsidP="004561A3">
            <w:pPr>
              <w:pStyle w:val="ListParagraph"/>
              <w:numPr>
                <w:ilvl w:val="0"/>
                <w:numId w:val="38"/>
              </w:numPr>
              <w:spacing w:after="0" w:line="240" w:lineRule="auto"/>
              <w:ind w:left="317" w:hanging="283"/>
              <w:jc w:val="both"/>
              <w:rPr>
                <w:rFonts w:ascii="Trebuchet MS" w:eastAsia="Times New Roman" w:hAnsi="Trebuchet MS" w:cs="Arial"/>
                <w:color w:val="000000"/>
                <w:sz w:val="24"/>
                <w:szCs w:val="24"/>
                <w:lang w:eastAsia="en-GB"/>
              </w:rPr>
            </w:pPr>
            <w:r w:rsidRPr="004561A3">
              <w:rPr>
                <w:rFonts w:ascii="Trebuchet MS" w:eastAsia="Times New Roman" w:hAnsi="Trebuchet MS" w:cs="Arial"/>
                <w:color w:val="000000"/>
                <w:sz w:val="24"/>
                <w:szCs w:val="24"/>
                <w:lang w:eastAsia="en-GB"/>
              </w:rPr>
              <w:t xml:space="preserve">Certificate or diploma in Youth and Community Work </w:t>
            </w:r>
          </w:p>
          <w:p w:rsidR="00103BF6" w:rsidRPr="004561A3" w:rsidRDefault="00103BF6" w:rsidP="004561A3">
            <w:pPr>
              <w:ind w:left="317" w:hanging="283"/>
              <w:jc w:val="both"/>
              <w:rPr>
                <w:rFonts w:ascii="Trebuchet MS" w:hAnsi="Trebuchet MS"/>
                <w:color w:val="000000"/>
              </w:rPr>
            </w:pPr>
          </w:p>
          <w:p w:rsidR="00103BF6" w:rsidRPr="004561A3" w:rsidRDefault="00103BF6" w:rsidP="004561A3">
            <w:pPr>
              <w:pStyle w:val="ListParagraph"/>
              <w:numPr>
                <w:ilvl w:val="0"/>
                <w:numId w:val="38"/>
              </w:numPr>
              <w:spacing w:after="0" w:line="240" w:lineRule="auto"/>
              <w:ind w:left="317" w:hanging="283"/>
              <w:jc w:val="both"/>
              <w:rPr>
                <w:rFonts w:ascii="Trebuchet MS" w:hAnsi="Trebuchet MS" w:cs="Arial"/>
                <w:sz w:val="24"/>
                <w:szCs w:val="24"/>
              </w:rPr>
            </w:pPr>
            <w:r w:rsidRPr="004561A3">
              <w:rPr>
                <w:rFonts w:ascii="Trebuchet MS" w:eastAsia="Times New Roman" w:hAnsi="Trebuchet MS"/>
                <w:color w:val="000000"/>
                <w:sz w:val="24"/>
                <w:szCs w:val="24"/>
                <w:lang w:eastAsia="en-GB"/>
              </w:rPr>
              <w:t>Counselling qualification</w:t>
            </w:r>
            <w:r w:rsidRPr="004561A3">
              <w:rPr>
                <w:rFonts w:ascii="Trebuchet MS" w:hAnsi="Trebuchet MS" w:cs="Arial"/>
                <w:sz w:val="24"/>
                <w:szCs w:val="24"/>
              </w:rPr>
              <w:t xml:space="preserve"> </w:t>
            </w:r>
          </w:p>
          <w:p w:rsidR="0052791D" w:rsidRPr="004561A3" w:rsidRDefault="0052791D" w:rsidP="004561A3">
            <w:pPr>
              <w:jc w:val="both"/>
              <w:rPr>
                <w:rFonts w:ascii="Trebuchet MS" w:eastAsia="Calibri" w:hAnsi="Trebuchet MS" w:cs="Arial"/>
              </w:rPr>
            </w:pPr>
          </w:p>
        </w:tc>
        <w:tc>
          <w:tcPr>
            <w:tcW w:w="794" w:type="pct"/>
            <w:tcBorders>
              <w:top w:val="single" w:sz="4" w:space="0" w:color="auto"/>
              <w:left w:val="single" w:sz="4" w:space="0" w:color="auto"/>
              <w:bottom w:val="single" w:sz="4" w:space="0" w:color="auto"/>
              <w:right w:val="single" w:sz="4" w:space="0" w:color="auto"/>
            </w:tcBorders>
            <w:hideMark/>
          </w:tcPr>
          <w:p w:rsidR="00103BF6" w:rsidRPr="004561A3" w:rsidRDefault="00103BF6" w:rsidP="004561A3">
            <w:pPr>
              <w:jc w:val="center"/>
              <w:rPr>
                <w:rFonts w:ascii="Trebuchet MS" w:hAnsi="Trebuchet MS" w:cs="Arial"/>
              </w:rPr>
            </w:pPr>
            <w:r w:rsidRPr="004561A3">
              <w:rPr>
                <w:rFonts w:ascii="Trebuchet MS" w:hAnsi="Trebuchet MS" w:cs="Arial"/>
              </w:rPr>
              <w:t>X</w:t>
            </w:r>
            <w:r w:rsidRPr="004561A3">
              <w:rPr>
                <w:rFonts w:ascii="Trebuchet MS" w:hAnsi="Trebuchet MS" w:cs="Arial"/>
              </w:rPr>
              <w:t xml:space="preserve"> </w:t>
            </w:r>
          </w:p>
          <w:p w:rsidR="00103BF6" w:rsidRPr="004561A3" w:rsidRDefault="00103BF6" w:rsidP="004561A3">
            <w:pPr>
              <w:jc w:val="center"/>
              <w:rPr>
                <w:rFonts w:ascii="Trebuchet MS" w:hAnsi="Trebuchet MS" w:cs="Arial"/>
              </w:rPr>
            </w:pPr>
          </w:p>
          <w:p w:rsidR="00103BF6" w:rsidRPr="004561A3" w:rsidRDefault="00103BF6" w:rsidP="004561A3">
            <w:pPr>
              <w:jc w:val="center"/>
              <w:rPr>
                <w:rFonts w:ascii="Trebuchet MS" w:hAnsi="Trebuchet MS" w:cs="Arial"/>
              </w:rPr>
            </w:pPr>
          </w:p>
          <w:p w:rsidR="000B1EB1" w:rsidRPr="004561A3" w:rsidRDefault="000B1EB1" w:rsidP="004561A3">
            <w:pPr>
              <w:jc w:val="center"/>
              <w:rPr>
                <w:rFonts w:ascii="Trebuchet MS" w:hAnsi="Trebuchet MS" w:cs="Arial"/>
              </w:rPr>
            </w:pPr>
          </w:p>
          <w:p w:rsidR="00103BF6" w:rsidRPr="004561A3" w:rsidRDefault="000B1EB1" w:rsidP="004561A3">
            <w:pPr>
              <w:jc w:val="center"/>
              <w:rPr>
                <w:rFonts w:ascii="Trebuchet MS" w:hAnsi="Trebuchet MS" w:cs="Arial"/>
              </w:rPr>
            </w:pPr>
            <w:r w:rsidRPr="004561A3">
              <w:rPr>
                <w:rFonts w:ascii="Trebuchet MS" w:hAnsi="Trebuchet MS" w:cs="Arial"/>
              </w:rPr>
              <w:t>X</w:t>
            </w:r>
          </w:p>
          <w:p w:rsidR="00103BF6" w:rsidRPr="004561A3" w:rsidRDefault="00103BF6" w:rsidP="004561A3">
            <w:pPr>
              <w:jc w:val="center"/>
              <w:rPr>
                <w:rFonts w:ascii="Trebuchet MS" w:hAnsi="Trebuchet MS" w:cs="Arial"/>
              </w:rPr>
            </w:pPr>
          </w:p>
          <w:p w:rsidR="00103BF6" w:rsidRPr="004561A3" w:rsidRDefault="00103BF6" w:rsidP="004561A3">
            <w:pPr>
              <w:jc w:val="center"/>
              <w:rPr>
                <w:rFonts w:ascii="Trebuchet MS" w:hAnsi="Trebuchet MS" w:cs="Arial"/>
              </w:rPr>
            </w:pPr>
          </w:p>
          <w:p w:rsidR="00103BF6" w:rsidRPr="004561A3" w:rsidRDefault="00103BF6" w:rsidP="004561A3">
            <w:pPr>
              <w:jc w:val="center"/>
              <w:rPr>
                <w:rFonts w:ascii="Trebuchet MS" w:hAnsi="Trebuchet MS" w:cs="Arial"/>
              </w:rPr>
            </w:pPr>
          </w:p>
          <w:p w:rsidR="00103BF6" w:rsidRPr="004561A3" w:rsidRDefault="00103BF6" w:rsidP="004561A3">
            <w:pPr>
              <w:jc w:val="center"/>
              <w:rPr>
                <w:rFonts w:ascii="Trebuchet MS" w:hAnsi="Trebuchet MS" w:cs="Arial"/>
              </w:rPr>
            </w:pPr>
          </w:p>
          <w:p w:rsidR="0052791D" w:rsidRPr="004561A3" w:rsidRDefault="0052791D" w:rsidP="004561A3">
            <w:pPr>
              <w:jc w:val="center"/>
              <w:rPr>
                <w:rFonts w:ascii="Trebuchet MS" w:hAnsi="Trebuchet MS"/>
              </w:rPr>
            </w:pPr>
          </w:p>
        </w:tc>
        <w:tc>
          <w:tcPr>
            <w:tcW w:w="805" w:type="pct"/>
            <w:tcBorders>
              <w:top w:val="single" w:sz="4" w:space="0" w:color="auto"/>
              <w:left w:val="single" w:sz="4" w:space="0" w:color="auto"/>
              <w:bottom w:val="single" w:sz="4" w:space="0" w:color="auto"/>
              <w:right w:val="single" w:sz="4" w:space="0" w:color="auto"/>
            </w:tcBorders>
            <w:hideMark/>
          </w:tcPr>
          <w:p w:rsidR="00103BF6" w:rsidRPr="004561A3" w:rsidRDefault="00103BF6" w:rsidP="005F669C">
            <w:pPr>
              <w:jc w:val="center"/>
              <w:rPr>
                <w:rFonts w:ascii="Trebuchet MS" w:hAnsi="Trebuchet MS" w:cs="Arial"/>
              </w:rPr>
            </w:pPr>
          </w:p>
          <w:p w:rsidR="00103BF6" w:rsidRPr="004561A3" w:rsidRDefault="00103BF6" w:rsidP="005F669C">
            <w:pPr>
              <w:jc w:val="center"/>
              <w:rPr>
                <w:rFonts w:ascii="Trebuchet MS" w:hAnsi="Trebuchet MS" w:cs="Arial"/>
              </w:rPr>
            </w:pPr>
          </w:p>
          <w:p w:rsidR="00103BF6" w:rsidRPr="004561A3" w:rsidRDefault="00103BF6" w:rsidP="005F669C">
            <w:pPr>
              <w:jc w:val="center"/>
              <w:rPr>
                <w:rFonts w:ascii="Trebuchet MS" w:hAnsi="Trebuchet MS" w:cs="Arial"/>
              </w:rPr>
            </w:pPr>
          </w:p>
          <w:p w:rsidR="000B1EB1" w:rsidRPr="004561A3" w:rsidRDefault="000B1EB1" w:rsidP="005F669C">
            <w:pPr>
              <w:jc w:val="center"/>
              <w:rPr>
                <w:rFonts w:ascii="Trebuchet MS" w:hAnsi="Trebuchet MS" w:cs="Arial"/>
              </w:rPr>
            </w:pPr>
          </w:p>
          <w:p w:rsidR="000B1EB1" w:rsidRPr="004561A3" w:rsidRDefault="000B1EB1" w:rsidP="005F669C">
            <w:pPr>
              <w:jc w:val="center"/>
              <w:rPr>
                <w:rFonts w:ascii="Trebuchet MS" w:hAnsi="Trebuchet MS" w:cs="Arial"/>
              </w:rPr>
            </w:pPr>
          </w:p>
          <w:p w:rsidR="000B1EB1" w:rsidRPr="004561A3" w:rsidRDefault="000B1EB1" w:rsidP="005F669C">
            <w:pPr>
              <w:jc w:val="center"/>
              <w:rPr>
                <w:rFonts w:ascii="Trebuchet MS" w:hAnsi="Trebuchet MS" w:cs="Arial"/>
              </w:rPr>
            </w:pPr>
          </w:p>
          <w:p w:rsidR="000B1EB1" w:rsidRPr="004561A3" w:rsidRDefault="000B1EB1" w:rsidP="000B1EB1">
            <w:pPr>
              <w:jc w:val="center"/>
              <w:rPr>
                <w:rFonts w:ascii="Trebuchet MS" w:hAnsi="Trebuchet MS" w:cs="Arial"/>
              </w:rPr>
            </w:pPr>
            <w:r w:rsidRPr="004561A3">
              <w:rPr>
                <w:rFonts w:ascii="Trebuchet MS" w:hAnsi="Trebuchet MS" w:cs="Arial"/>
              </w:rPr>
              <w:t xml:space="preserve">X </w:t>
            </w:r>
          </w:p>
          <w:p w:rsidR="000B1EB1" w:rsidRPr="004561A3" w:rsidRDefault="000B1EB1" w:rsidP="000B1EB1">
            <w:pPr>
              <w:jc w:val="center"/>
              <w:rPr>
                <w:rFonts w:ascii="Trebuchet MS" w:hAnsi="Trebuchet MS" w:cs="Arial"/>
              </w:rPr>
            </w:pPr>
          </w:p>
          <w:p w:rsidR="000B1EB1" w:rsidRPr="004561A3" w:rsidRDefault="000B1EB1" w:rsidP="000B1EB1">
            <w:pPr>
              <w:jc w:val="center"/>
              <w:rPr>
                <w:rFonts w:ascii="Trebuchet MS" w:hAnsi="Trebuchet MS" w:cs="Arial"/>
              </w:rPr>
            </w:pPr>
            <w:r w:rsidRPr="004561A3">
              <w:rPr>
                <w:rFonts w:ascii="Trebuchet MS" w:hAnsi="Trebuchet MS" w:cs="Arial"/>
              </w:rPr>
              <w:t>X</w:t>
            </w:r>
          </w:p>
          <w:p w:rsidR="0052791D" w:rsidRPr="004561A3" w:rsidRDefault="0052791D" w:rsidP="005F669C">
            <w:pPr>
              <w:jc w:val="center"/>
              <w:rPr>
                <w:rFonts w:ascii="Trebuchet MS" w:eastAsia="Calibri" w:hAnsi="Trebuchet MS" w:cs="Arial"/>
              </w:rPr>
            </w:pPr>
          </w:p>
        </w:tc>
      </w:tr>
      <w:tr w:rsidR="0052791D" w:rsidRPr="004561A3" w:rsidTr="005F669C">
        <w:tc>
          <w:tcPr>
            <w:tcW w:w="3401" w:type="pct"/>
            <w:tcBorders>
              <w:top w:val="single" w:sz="4" w:space="0" w:color="auto"/>
              <w:left w:val="single" w:sz="4" w:space="0" w:color="auto"/>
              <w:bottom w:val="single" w:sz="4" w:space="0" w:color="auto"/>
              <w:right w:val="single" w:sz="4" w:space="0" w:color="auto"/>
            </w:tcBorders>
          </w:tcPr>
          <w:p w:rsidR="00103BF6" w:rsidRPr="004561A3" w:rsidRDefault="000B1EB1" w:rsidP="004561A3">
            <w:pPr>
              <w:pStyle w:val="ListParagraph"/>
              <w:numPr>
                <w:ilvl w:val="0"/>
                <w:numId w:val="38"/>
              </w:numPr>
              <w:spacing w:after="0" w:line="240" w:lineRule="auto"/>
              <w:ind w:left="317" w:hanging="283"/>
              <w:jc w:val="both"/>
              <w:rPr>
                <w:rFonts w:ascii="Trebuchet MS" w:eastAsia="Times New Roman" w:hAnsi="Trebuchet MS"/>
                <w:color w:val="000000"/>
                <w:sz w:val="24"/>
                <w:szCs w:val="24"/>
                <w:lang w:eastAsia="en-GB"/>
              </w:rPr>
            </w:pPr>
            <w:r w:rsidRPr="004561A3">
              <w:rPr>
                <w:rFonts w:ascii="Trebuchet MS" w:eastAsia="Times New Roman" w:hAnsi="Trebuchet MS"/>
                <w:color w:val="000000"/>
                <w:sz w:val="24"/>
                <w:szCs w:val="24"/>
                <w:lang w:eastAsia="en-GB"/>
              </w:rPr>
              <w:t>F</w:t>
            </w:r>
            <w:r w:rsidR="00103BF6" w:rsidRPr="004561A3">
              <w:rPr>
                <w:rFonts w:ascii="Trebuchet MS" w:eastAsia="Times New Roman" w:hAnsi="Trebuchet MS"/>
                <w:color w:val="000000"/>
                <w:sz w:val="24"/>
                <w:szCs w:val="24"/>
                <w:lang w:eastAsia="en-GB"/>
              </w:rPr>
              <w:t>ully committed to the philosophy and practice of Orthodox Judaism</w:t>
            </w:r>
          </w:p>
          <w:p w:rsidR="00103BF6" w:rsidRPr="004561A3" w:rsidRDefault="00103BF6" w:rsidP="004561A3">
            <w:pPr>
              <w:pStyle w:val="ListParagraph"/>
              <w:spacing w:after="0" w:line="240" w:lineRule="auto"/>
              <w:ind w:left="317"/>
              <w:jc w:val="both"/>
              <w:rPr>
                <w:rFonts w:ascii="Trebuchet MS" w:eastAsia="Times New Roman" w:hAnsi="Trebuchet MS"/>
                <w:color w:val="000000"/>
                <w:sz w:val="24"/>
                <w:szCs w:val="24"/>
                <w:lang w:eastAsia="en-GB"/>
              </w:rPr>
            </w:pPr>
          </w:p>
          <w:p w:rsidR="00103BF6" w:rsidRPr="004561A3" w:rsidRDefault="00103BF6" w:rsidP="004561A3">
            <w:pPr>
              <w:pStyle w:val="ListParagraph"/>
              <w:numPr>
                <w:ilvl w:val="0"/>
                <w:numId w:val="38"/>
              </w:numPr>
              <w:spacing w:after="0" w:line="240" w:lineRule="auto"/>
              <w:ind w:left="317" w:hanging="283"/>
              <w:jc w:val="both"/>
              <w:rPr>
                <w:rFonts w:ascii="Trebuchet MS" w:eastAsia="Times New Roman" w:hAnsi="Trebuchet MS"/>
                <w:color w:val="000000"/>
                <w:sz w:val="24"/>
                <w:szCs w:val="24"/>
                <w:lang w:eastAsia="en-GB"/>
              </w:rPr>
            </w:pPr>
            <w:r w:rsidRPr="004561A3">
              <w:rPr>
                <w:rFonts w:ascii="Trebuchet MS" w:eastAsia="Times New Roman" w:hAnsi="Trebuchet MS"/>
                <w:color w:val="000000"/>
                <w:sz w:val="24"/>
                <w:szCs w:val="24"/>
                <w:lang w:eastAsia="en-GB"/>
              </w:rPr>
              <w:t>Substantial knowledge and understanding of the Jewish Community, Judaism and Jewish Values</w:t>
            </w:r>
          </w:p>
          <w:p w:rsidR="0052791D" w:rsidRPr="004561A3" w:rsidRDefault="0052791D" w:rsidP="004561A3">
            <w:pPr>
              <w:pStyle w:val="ListParagraph"/>
              <w:spacing w:after="0" w:line="240" w:lineRule="auto"/>
              <w:ind w:left="317"/>
              <w:jc w:val="both"/>
              <w:rPr>
                <w:rFonts w:ascii="Trebuchet MS" w:eastAsia="Times New Roman" w:hAnsi="Trebuchet MS"/>
                <w:color w:val="000000"/>
                <w:sz w:val="24"/>
                <w:szCs w:val="24"/>
                <w:lang w:eastAsia="en-GB"/>
              </w:rPr>
            </w:pPr>
          </w:p>
        </w:tc>
        <w:tc>
          <w:tcPr>
            <w:tcW w:w="794" w:type="pct"/>
            <w:tcBorders>
              <w:top w:val="single" w:sz="4" w:space="0" w:color="auto"/>
              <w:left w:val="single" w:sz="4" w:space="0" w:color="auto"/>
              <w:bottom w:val="single" w:sz="4" w:space="0" w:color="auto"/>
              <w:right w:val="single" w:sz="4" w:space="0" w:color="auto"/>
            </w:tcBorders>
            <w:hideMark/>
          </w:tcPr>
          <w:p w:rsidR="00103BF6" w:rsidRPr="004561A3" w:rsidRDefault="00103BF6" w:rsidP="00103BF6">
            <w:pPr>
              <w:jc w:val="center"/>
              <w:rPr>
                <w:rFonts w:ascii="Trebuchet MS" w:hAnsi="Trebuchet MS" w:cs="Arial"/>
              </w:rPr>
            </w:pPr>
            <w:r w:rsidRPr="004561A3">
              <w:rPr>
                <w:rFonts w:ascii="Trebuchet MS" w:hAnsi="Trebuchet MS" w:cs="Arial"/>
              </w:rPr>
              <w:t>X</w:t>
            </w:r>
          </w:p>
          <w:p w:rsidR="00103BF6" w:rsidRPr="004561A3" w:rsidRDefault="00103BF6" w:rsidP="00103BF6">
            <w:pPr>
              <w:jc w:val="center"/>
              <w:rPr>
                <w:rFonts w:ascii="Trebuchet MS" w:hAnsi="Trebuchet MS" w:cs="Arial"/>
              </w:rPr>
            </w:pPr>
          </w:p>
          <w:p w:rsidR="00103BF6" w:rsidRPr="004561A3" w:rsidRDefault="00103BF6" w:rsidP="00103BF6">
            <w:pPr>
              <w:jc w:val="center"/>
              <w:rPr>
                <w:rFonts w:ascii="Trebuchet MS" w:hAnsi="Trebuchet MS" w:cs="Arial"/>
              </w:rPr>
            </w:pPr>
          </w:p>
          <w:p w:rsidR="00103BF6" w:rsidRPr="004561A3" w:rsidRDefault="00103BF6" w:rsidP="00103BF6">
            <w:pPr>
              <w:jc w:val="center"/>
              <w:rPr>
                <w:rFonts w:ascii="Trebuchet MS" w:hAnsi="Trebuchet MS" w:cs="Arial"/>
              </w:rPr>
            </w:pPr>
          </w:p>
          <w:p w:rsidR="0052791D" w:rsidRPr="004561A3" w:rsidRDefault="00103BF6" w:rsidP="00103BF6">
            <w:pPr>
              <w:jc w:val="center"/>
              <w:rPr>
                <w:rFonts w:ascii="Trebuchet MS" w:eastAsia="Calibri" w:hAnsi="Trebuchet MS" w:cs="Arial"/>
              </w:rPr>
            </w:pPr>
            <w:r w:rsidRPr="004561A3">
              <w:rPr>
                <w:rFonts w:ascii="Trebuchet MS" w:hAnsi="Trebuchet MS" w:cs="Arial"/>
              </w:rPr>
              <w:t>X</w:t>
            </w:r>
            <w:r w:rsidRPr="004561A3" w:rsidDel="00103BF6">
              <w:rPr>
                <w:rFonts w:ascii="Trebuchet MS" w:hAnsi="Trebuchet MS" w:cs="Arial"/>
              </w:rPr>
              <w:t xml:space="preserve"> </w:t>
            </w:r>
          </w:p>
        </w:tc>
        <w:tc>
          <w:tcPr>
            <w:tcW w:w="805" w:type="pct"/>
            <w:tcBorders>
              <w:top w:val="single" w:sz="4" w:space="0" w:color="auto"/>
              <w:left w:val="single" w:sz="4" w:space="0" w:color="auto"/>
              <w:bottom w:val="single" w:sz="4" w:space="0" w:color="auto"/>
              <w:right w:val="single" w:sz="4" w:space="0" w:color="auto"/>
            </w:tcBorders>
          </w:tcPr>
          <w:p w:rsidR="0052791D" w:rsidRPr="004561A3" w:rsidRDefault="0052791D" w:rsidP="005F669C">
            <w:pPr>
              <w:jc w:val="center"/>
              <w:rPr>
                <w:rFonts w:ascii="Trebuchet MS" w:eastAsia="Calibri" w:hAnsi="Trebuchet MS" w:cs="Arial"/>
              </w:rPr>
            </w:pPr>
          </w:p>
        </w:tc>
      </w:tr>
      <w:tr w:rsidR="0052791D" w:rsidRPr="004561A3" w:rsidTr="005F669C">
        <w:tc>
          <w:tcPr>
            <w:tcW w:w="3401" w:type="pct"/>
            <w:tcBorders>
              <w:top w:val="single" w:sz="4" w:space="0" w:color="auto"/>
              <w:left w:val="single" w:sz="4" w:space="0" w:color="auto"/>
              <w:bottom w:val="single" w:sz="4" w:space="0" w:color="auto"/>
              <w:right w:val="single" w:sz="4" w:space="0" w:color="auto"/>
            </w:tcBorders>
          </w:tcPr>
          <w:p w:rsidR="00103BF6" w:rsidRPr="004561A3" w:rsidRDefault="00103BF6" w:rsidP="004561A3">
            <w:pPr>
              <w:pStyle w:val="ListParagraph"/>
              <w:numPr>
                <w:ilvl w:val="0"/>
                <w:numId w:val="38"/>
              </w:numPr>
              <w:spacing w:after="0" w:line="240" w:lineRule="auto"/>
              <w:ind w:left="317" w:hanging="283"/>
              <w:jc w:val="both"/>
              <w:rPr>
                <w:rFonts w:ascii="Trebuchet MS" w:eastAsia="Times New Roman" w:hAnsi="Trebuchet MS"/>
                <w:color w:val="000000"/>
                <w:sz w:val="24"/>
                <w:szCs w:val="24"/>
                <w:lang w:eastAsia="en-GB"/>
              </w:rPr>
            </w:pPr>
            <w:r w:rsidRPr="004561A3">
              <w:rPr>
                <w:rFonts w:ascii="Trebuchet MS" w:eastAsia="Times New Roman" w:hAnsi="Trebuchet MS"/>
                <w:color w:val="000000"/>
                <w:sz w:val="24"/>
                <w:szCs w:val="24"/>
                <w:lang w:eastAsia="en-GB"/>
              </w:rPr>
              <w:t xml:space="preserve">Excellent communication skills, both verbal and written </w:t>
            </w:r>
          </w:p>
          <w:p w:rsidR="00EB00BE" w:rsidRPr="004561A3" w:rsidRDefault="00EB00BE" w:rsidP="004561A3">
            <w:pPr>
              <w:pStyle w:val="ListParagraph"/>
              <w:spacing w:after="0" w:line="240" w:lineRule="auto"/>
              <w:ind w:left="317"/>
              <w:jc w:val="both"/>
              <w:rPr>
                <w:rFonts w:ascii="Trebuchet MS" w:eastAsia="Times New Roman" w:hAnsi="Trebuchet MS"/>
                <w:color w:val="000000"/>
                <w:sz w:val="24"/>
                <w:szCs w:val="24"/>
                <w:lang w:eastAsia="en-GB"/>
              </w:rPr>
            </w:pPr>
          </w:p>
          <w:p w:rsidR="00EB00BE" w:rsidRPr="004561A3" w:rsidRDefault="00EB00BE" w:rsidP="004561A3">
            <w:pPr>
              <w:pStyle w:val="ListParagraph"/>
              <w:numPr>
                <w:ilvl w:val="0"/>
                <w:numId w:val="38"/>
              </w:numPr>
              <w:spacing w:after="0" w:line="240" w:lineRule="auto"/>
              <w:ind w:left="317" w:hanging="283"/>
              <w:jc w:val="both"/>
              <w:rPr>
                <w:rFonts w:ascii="Trebuchet MS" w:eastAsia="Times New Roman" w:hAnsi="Trebuchet MS"/>
                <w:color w:val="000000"/>
                <w:sz w:val="24"/>
                <w:szCs w:val="24"/>
                <w:lang w:eastAsia="en-GB"/>
              </w:rPr>
            </w:pPr>
            <w:r w:rsidRPr="004561A3">
              <w:rPr>
                <w:rFonts w:ascii="Trebuchet MS" w:eastAsia="Times New Roman" w:hAnsi="Trebuchet MS"/>
                <w:color w:val="000000"/>
                <w:sz w:val="24"/>
                <w:szCs w:val="24"/>
                <w:lang w:eastAsia="en-GB"/>
              </w:rPr>
              <w:t>Possess excellent interpersonal skills, be articulate, intelligent and self-motivated and have the self-confidence to build and maintain strong relationships</w:t>
            </w:r>
          </w:p>
          <w:p w:rsidR="00EB00BE" w:rsidRPr="004561A3" w:rsidRDefault="00EB00BE" w:rsidP="004561A3">
            <w:pPr>
              <w:jc w:val="both"/>
              <w:rPr>
                <w:rFonts w:ascii="Trebuchet MS" w:hAnsi="Trebuchet MS"/>
                <w:color w:val="000000"/>
              </w:rPr>
            </w:pPr>
          </w:p>
          <w:p w:rsidR="000B1EB1" w:rsidRPr="004561A3" w:rsidRDefault="00EB00BE" w:rsidP="004561A3">
            <w:pPr>
              <w:pStyle w:val="ListParagraph"/>
              <w:numPr>
                <w:ilvl w:val="0"/>
                <w:numId w:val="38"/>
              </w:numPr>
              <w:spacing w:after="0" w:line="240" w:lineRule="auto"/>
              <w:ind w:left="317" w:hanging="283"/>
              <w:jc w:val="both"/>
              <w:rPr>
                <w:rFonts w:ascii="Trebuchet MS" w:eastAsia="Times New Roman" w:hAnsi="Trebuchet MS"/>
                <w:color w:val="000000"/>
                <w:sz w:val="24"/>
                <w:szCs w:val="24"/>
                <w:lang w:eastAsia="en-GB"/>
              </w:rPr>
            </w:pPr>
            <w:r w:rsidRPr="004561A3">
              <w:rPr>
                <w:rFonts w:ascii="Trebuchet MS" w:eastAsia="Times New Roman" w:hAnsi="Trebuchet MS"/>
                <w:color w:val="000000"/>
                <w:sz w:val="24"/>
                <w:szCs w:val="24"/>
                <w:lang w:eastAsia="en-GB"/>
              </w:rPr>
              <w:t>Excellent professional relationships skills when working with customers and employees at all levels; be willing to ask for and listen to ideas and feedback</w:t>
            </w:r>
          </w:p>
          <w:p w:rsidR="000B1EB1" w:rsidRPr="004561A3" w:rsidRDefault="000B1EB1" w:rsidP="004561A3">
            <w:pPr>
              <w:pStyle w:val="ListParagraph"/>
              <w:rPr>
                <w:rFonts w:ascii="Trebuchet MS" w:hAnsi="Trebuchet MS" w:cs="Arial"/>
                <w:sz w:val="24"/>
                <w:szCs w:val="24"/>
              </w:rPr>
            </w:pPr>
          </w:p>
          <w:p w:rsidR="00EB00BE" w:rsidRPr="004561A3" w:rsidRDefault="00991AA4" w:rsidP="004561A3">
            <w:pPr>
              <w:pStyle w:val="ListParagraph"/>
              <w:numPr>
                <w:ilvl w:val="0"/>
                <w:numId w:val="38"/>
              </w:numPr>
              <w:spacing w:after="0" w:line="240" w:lineRule="auto"/>
              <w:ind w:left="317" w:hanging="283"/>
              <w:jc w:val="both"/>
              <w:rPr>
                <w:rFonts w:ascii="Trebuchet MS" w:eastAsia="Times New Roman" w:hAnsi="Trebuchet MS"/>
                <w:color w:val="000000"/>
                <w:sz w:val="24"/>
                <w:szCs w:val="24"/>
                <w:lang w:eastAsia="en-GB"/>
              </w:rPr>
            </w:pPr>
            <w:r w:rsidRPr="004561A3">
              <w:rPr>
                <w:rFonts w:ascii="Trebuchet MS" w:eastAsia="Times New Roman" w:hAnsi="Trebuchet MS"/>
                <w:sz w:val="24"/>
                <w:szCs w:val="24"/>
                <w:lang w:eastAsia="en-GB"/>
              </w:rPr>
              <w:t>Proven experience as a proactive team member</w:t>
            </w:r>
            <w:r w:rsidRPr="004561A3">
              <w:rPr>
                <w:rFonts w:ascii="Trebuchet MS" w:eastAsia="Times New Roman" w:hAnsi="Trebuchet MS"/>
                <w:sz w:val="24"/>
                <w:szCs w:val="24"/>
                <w:lang w:eastAsia="en-GB"/>
              </w:rPr>
              <w:t>,</w:t>
            </w:r>
            <w:r w:rsidRPr="004561A3">
              <w:rPr>
                <w:rFonts w:ascii="Trebuchet MS" w:eastAsia="Times New Roman" w:hAnsi="Trebuchet MS"/>
                <w:sz w:val="24"/>
                <w:szCs w:val="24"/>
                <w:lang w:eastAsia="en-GB"/>
              </w:rPr>
              <w:t xml:space="preserve"> contributing to the success of the wider team and organisational goals</w:t>
            </w:r>
          </w:p>
          <w:p w:rsidR="0052791D" w:rsidRPr="004561A3" w:rsidRDefault="0052791D" w:rsidP="004561A3">
            <w:pPr>
              <w:rPr>
                <w:rFonts w:ascii="Trebuchet MS" w:eastAsia="Calibri" w:hAnsi="Trebuchet MS"/>
              </w:rPr>
            </w:pPr>
          </w:p>
        </w:tc>
        <w:tc>
          <w:tcPr>
            <w:tcW w:w="794" w:type="pct"/>
            <w:tcBorders>
              <w:top w:val="single" w:sz="4" w:space="0" w:color="auto"/>
              <w:left w:val="single" w:sz="4" w:space="0" w:color="auto"/>
              <w:bottom w:val="single" w:sz="4" w:space="0" w:color="auto"/>
              <w:right w:val="single" w:sz="4" w:space="0" w:color="auto"/>
            </w:tcBorders>
            <w:hideMark/>
          </w:tcPr>
          <w:p w:rsidR="0052791D" w:rsidRPr="004561A3" w:rsidRDefault="00103BF6" w:rsidP="004561A3">
            <w:pPr>
              <w:jc w:val="center"/>
              <w:rPr>
                <w:rFonts w:ascii="Trebuchet MS" w:hAnsi="Trebuchet MS" w:cs="Arial"/>
              </w:rPr>
            </w:pPr>
            <w:r w:rsidRPr="004561A3">
              <w:rPr>
                <w:rFonts w:ascii="Trebuchet MS" w:hAnsi="Trebuchet MS" w:cs="Arial"/>
              </w:rPr>
              <w:t>X</w:t>
            </w:r>
          </w:p>
          <w:p w:rsidR="00EB00BE" w:rsidRPr="004561A3" w:rsidRDefault="00EB00BE" w:rsidP="004561A3">
            <w:pPr>
              <w:jc w:val="center"/>
              <w:rPr>
                <w:rFonts w:ascii="Trebuchet MS" w:hAnsi="Trebuchet MS" w:cs="Arial"/>
              </w:rPr>
            </w:pPr>
          </w:p>
          <w:p w:rsidR="00EB00BE" w:rsidRPr="004561A3" w:rsidRDefault="00EB00BE" w:rsidP="004561A3">
            <w:pPr>
              <w:jc w:val="center"/>
              <w:rPr>
                <w:rFonts w:ascii="Trebuchet MS" w:hAnsi="Trebuchet MS" w:cs="Arial"/>
              </w:rPr>
            </w:pPr>
            <w:r w:rsidRPr="004561A3">
              <w:rPr>
                <w:rFonts w:ascii="Trebuchet MS" w:hAnsi="Trebuchet MS" w:cs="Arial"/>
              </w:rPr>
              <w:t>X</w:t>
            </w:r>
          </w:p>
          <w:p w:rsidR="00EB00BE" w:rsidRPr="004561A3" w:rsidRDefault="00EB00BE" w:rsidP="004561A3">
            <w:pPr>
              <w:jc w:val="center"/>
              <w:rPr>
                <w:rFonts w:ascii="Trebuchet MS" w:hAnsi="Trebuchet MS" w:cs="Arial"/>
              </w:rPr>
            </w:pPr>
          </w:p>
          <w:p w:rsidR="00EB00BE" w:rsidRPr="004561A3" w:rsidRDefault="00EB00BE" w:rsidP="004561A3">
            <w:pPr>
              <w:jc w:val="center"/>
              <w:rPr>
                <w:rFonts w:ascii="Trebuchet MS" w:hAnsi="Trebuchet MS" w:cs="Arial"/>
              </w:rPr>
            </w:pPr>
          </w:p>
          <w:p w:rsidR="00991AA4" w:rsidRPr="004561A3" w:rsidRDefault="00991AA4" w:rsidP="004561A3">
            <w:pPr>
              <w:jc w:val="center"/>
              <w:rPr>
                <w:rFonts w:ascii="Trebuchet MS" w:hAnsi="Trebuchet MS" w:cs="Arial"/>
              </w:rPr>
            </w:pPr>
          </w:p>
          <w:p w:rsidR="00EB00BE" w:rsidRPr="004561A3" w:rsidRDefault="00EB00BE" w:rsidP="004561A3">
            <w:pPr>
              <w:jc w:val="center"/>
              <w:rPr>
                <w:rFonts w:ascii="Trebuchet MS" w:hAnsi="Trebuchet MS" w:cs="Arial"/>
              </w:rPr>
            </w:pPr>
            <w:r w:rsidRPr="004561A3">
              <w:rPr>
                <w:rFonts w:ascii="Trebuchet MS" w:hAnsi="Trebuchet MS" w:cs="Arial"/>
              </w:rPr>
              <w:t>X</w:t>
            </w:r>
          </w:p>
          <w:p w:rsidR="000B1EB1" w:rsidRPr="004561A3" w:rsidRDefault="000B1EB1" w:rsidP="004561A3">
            <w:pPr>
              <w:jc w:val="center"/>
              <w:rPr>
                <w:rFonts w:ascii="Trebuchet MS" w:hAnsi="Trebuchet MS" w:cs="Arial"/>
              </w:rPr>
            </w:pPr>
          </w:p>
          <w:p w:rsidR="000B1EB1" w:rsidRPr="004561A3" w:rsidRDefault="000B1EB1" w:rsidP="004561A3">
            <w:pPr>
              <w:jc w:val="center"/>
              <w:rPr>
                <w:rFonts w:ascii="Trebuchet MS" w:hAnsi="Trebuchet MS" w:cs="Arial"/>
              </w:rPr>
            </w:pPr>
          </w:p>
          <w:p w:rsidR="000B1EB1" w:rsidRPr="004561A3" w:rsidRDefault="000B1EB1" w:rsidP="004561A3">
            <w:pPr>
              <w:jc w:val="center"/>
              <w:rPr>
                <w:rFonts w:ascii="Trebuchet MS" w:hAnsi="Trebuchet MS" w:cs="Arial"/>
              </w:rPr>
            </w:pPr>
          </w:p>
          <w:p w:rsidR="000B1EB1" w:rsidRPr="004561A3" w:rsidRDefault="000B1EB1" w:rsidP="004561A3">
            <w:pPr>
              <w:jc w:val="center"/>
              <w:rPr>
                <w:rFonts w:ascii="Trebuchet MS" w:hAnsi="Trebuchet MS"/>
              </w:rPr>
            </w:pPr>
            <w:r w:rsidRPr="004561A3">
              <w:rPr>
                <w:rFonts w:ascii="Trebuchet MS" w:hAnsi="Trebuchet MS" w:cs="Arial"/>
              </w:rPr>
              <w:t>X</w:t>
            </w:r>
          </w:p>
        </w:tc>
        <w:tc>
          <w:tcPr>
            <w:tcW w:w="805" w:type="pct"/>
            <w:tcBorders>
              <w:top w:val="single" w:sz="4" w:space="0" w:color="auto"/>
              <w:left w:val="single" w:sz="4" w:space="0" w:color="auto"/>
              <w:bottom w:val="single" w:sz="4" w:space="0" w:color="auto"/>
              <w:right w:val="single" w:sz="4" w:space="0" w:color="auto"/>
            </w:tcBorders>
            <w:hideMark/>
          </w:tcPr>
          <w:p w:rsidR="0052791D" w:rsidRPr="004561A3" w:rsidRDefault="0052791D" w:rsidP="005F669C">
            <w:pPr>
              <w:jc w:val="center"/>
              <w:rPr>
                <w:rFonts w:ascii="Trebuchet MS" w:eastAsia="Calibri" w:hAnsi="Trebuchet MS" w:cs="Arial"/>
              </w:rPr>
            </w:pPr>
          </w:p>
        </w:tc>
      </w:tr>
    </w:tbl>
    <w:p w:rsidR="00991AA4" w:rsidRPr="004561A3" w:rsidRDefault="00991AA4">
      <w:pPr>
        <w:rPr>
          <w:rFonts w:ascii="Trebuchet MS" w:hAnsi="Trebuchet MS"/>
        </w:rPr>
      </w:pPr>
      <w:r w:rsidRPr="004561A3">
        <w:rPr>
          <w:rFonts w:ascii="Trebuchet MS" w:hAnsi="Trebuchet MS"/>
        </w:rPr>
        <w:br w:type="page"/>
      </w:r>
    </w:p>
    <w:tbl>
      <w:tblPr>
        <w:tblW w:w="487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5"/>
        <w:gridCol w:w="1577"/>
        <w:gridCol w:w="1599"/>
      </w:tblGrid>
      <w:tr w:rsidR="0052791D" w:rsidRPr="004561A3" w:rsidTr="005F669C">
        <w:tc>
          <w:tcPr>
            <w:tcW w:w="3401" w:type="pct"/>
            <w:tcBorders>
              <w:top w:val="single" w:sz="4" w:space="0" w:color="auto"/>
              <w:left w:val="single" w:sz="4" w:space="0" w:color="auto"/>
              <w:bottom w:val="single" w:sz="4" w:space="0" w:color="auto"/>
              <w:right w:val="single" w:sz="4" w:space="0" w:color="auto"/>
            </w:tcBorders>
            <w:hideMark/>
          </w:tcPr>
          <w:p w:rsidR="00EB00BE" w:rsidRPr="004561A3" w:rsidRDefault="00EB00BE" w:rsidP="004561A3">
            <w:pPr>
              <w:pStyle w:val="ListParagraph"/>
              <w:numPr>
                <w:ilvl w:val="0"/>
                <w:numId w:val="38"/>
              </w:numPr>
              <w:spacing w:after="0" w:line="240" w:lineRule="auto"/>
              <w:ind w:left="317" w:hanging="283"/>
              <w:jc w:val="both"/>
              <w:rPr>
                <w:rFonts w:ascii="Trebuchet MS" w:eastAsia="Times New Roman" w:hAnsi="Trebuchet MS"/>
                <w:color w:val="000000"/>
                <w:sz w:val="24"/>
                <w:szCs w:val="24"/>
                <w:lang w:eastAsia="en-GB"/>
              </w:rPr>
            </w:pPr>
            <w:r w:rsidRPr="004561A3">
              <w:rPr>
                <w:rFonts w:ascii="Trebuchet MS" w:eastAsia="Times New Roman" w:hAnsi="Trebuchet MS"/>
                <w:color w:val="000000"/>
                <w:sz w:val="24"/>
                <w:szCs w:val="24"/>
                <w:lang w:eastAsia="en-GB"/>
              </w:rPr>
              <w:t>Creative with own ideas for programmes and activities</w:t>
            </w:r>
          </w:p>
          <w:p w:rsidR="00EB00BE" w:rsidRPr="004561A3" w:rsidRDefault="00EB00BE" w:rsidP="004561A3">
            <w:pPr>
              <w:jc w:val="both"/>
              <w:rPr>
                <w:rFonts w:ascii="Trebuchet MS" w:hAnsi="Trebuchet MS"/>
                <w:color w:val="000000"/>
              </w:rPr>
            </w:pPr>
          </w:p>
          <w:p w:rsidR="00AD0A37" w:rsidRPr="004561A3" w:rsidRDefault="00EB00BE" w:rsidP="004561A3">
            <w:pPr>
              <w:pStyle w:val="ListParagraph"/>
              <w:numPr>
                <w:ilvl w:val="0"/>
                <w:numId w:val="38"/>
              </w:numPr>
              <w:spacing w:after="0" w:line="240" w:lineRule="auto"/>
              <w:ind w:left="317" w:hanging="283"/>
              <w:jc w:val="both"/>
              <w:rPr>
                <w:rFonts w:ascii="Trebuchet MS" w:eastAsia="Times New Roman" w:hAnsi="Trebuchet MS"/>
                <w:sz w:val="24"/>
                <w:szCs w:val="24"/>
                <w:lang w:eastAsia="en-GB"/>
              </w:rPr>
            </w:pPr>
            <w:r w:rsidRPr="004561A3">
              <w:rPr>
                <w:rFonts w:ascii="Trebuchet MS" w:eastAsia="Times New Roman" w:hAnsi="Trebuchet MS"/>
                <w:sz w:val="24"/>
                <w:szCs w:val="24"/>
                <w:lang w:eastAsia="en-GB"/>
              </w:rPr>
              <w:t>Excellent social media abilities</w:t>
            </w:r>
          </w:p>
          <w:p w:rsidR="00AD0A37" w:rsidRPr="004561A3" w:rsidRDefault="00AD0A37" w:rsidP="004561A3">
            <w:pPr>
              <w:jc w:val="both"/>
              <w:rPr>
                <w:rFonts w:ascii="Trebuchet MS" w:hAnsi="Trebuchet MS"/>
              </w:rPr>
            </w:pPr>
          </w:p>
          <w:p w:rsidR="00991AA4" w:rsidRPr="004561A3" w:rsidRDefault="00991AA4" w:rsidP="004561A3">
            <w:pPr>
              <w:pStyle w:val="ListParagraph"/>
              <w:numPr>
                <w:ilvl w:val="0"/>
                <w:numId w:val="38"/>
              </w:numPr>
              <w:spacing w:after="0" w:line="240" w:lineRule="auto"/>
              <w:ind w:left="317" w:hanging="283"/>
              <w:jc w:val="both"/>
              <w:rPr>
                <w:rFonts w:ascii="Trebuchet MS" w:eastAsia="Times New Roman" w:hAnsi="Trebuchet MS"/>
                <w:color w:val="000000"/>
                <w:sz w:val="24"/>
                <w:szCs w:val="24"/>
                <w:lang w:eastAsia="en-GB"/>
              </w:rPr>
            </w:pPr>
            <w:r w:rsidRPr="004561A3">
              <w:rPr>
                <w:rFonts w:ascii="Trebuchet MS" w:eastAsia="Times New Roman" w:hAnsi="Trebuchet MS"/>
                <w:color w:val="000000"/>
                <w:sz w:val="24"/>
                <w:szCs w:val="24"/>
                <w:lang w:eastAsia="en-GB"/>
              </w:rPr>
              <w:t xml:space="preserve">Able to work with deadlines, and in a very dynamic environment </w:t>
            </w:r>
          </w:p>
          <w:p w:rsidR="00991AA4" w:rsidRPr="004561A3" w:rsidRDefault="00991AA4" w:rsidP="004561A3">
            <w:pPr>
              <w:pStyle w:val="ListParagraph"/>
              <w:spacing w:after="0" w:line="240" w:lineRule="auto"/>
              <w:ind w:left="317"/>
              <w:jc w:val="both"/>
              <w:rPr>
                <w:rFonts w:ascii="Trebuchet MS" w:eastAsia="Times New Roman" w:hAnsi="Trebuchet MS"/>
                <w:color w:val="000000"/>
                <w:sz w:val="24"/>
                <w:szCs w:val="24"/>
                <w:lang w:eastAsia="en-GB"/>
              </w:rPr>
            </w:pPr>
          </w:p>
          <w:p w:rsidR="00991AA4" w:rsidRPr="004561A3" w:rsidRDefault="00991AA4" w:rsidP="004561A3">
            <w:pPr>
              <w:pStyle w:val="ListParagraph"/>
              <w:numPr>
                <w:ilvl w:val="0"/>
                <w:numId w:val="38"/>
              </w:numPr>
              <w:spacing w:after="0" w:line="240" w:lineRule="auto"/>
              <w:ind w:left="317" w:hanging="283"/>
              <w:jc w:val="both"/>
              <w:rPr>
                <w:rFonts w:ascii="Trebuchet MS" w:eastAsia="Times New Roman" w:hAnsi="Trebuchet MS"/>
                <w:color w:val="000000"/>
                <w:sz w:val="24"/>
                <w:szCs w:val="24"/>
                <w:lang w:eastAsia="en-GB"/>
              </w:rPr>
            </w:pPr>
            <w:r w:rsidRPr="004561A3">
              <w:rPr>
                <w:rFonts w:ascii="Trebuchet MS" w:eastAsia="Times New Roman" w:hAnsi="Trebuchet MS"/>
                <w:color w:val="000000"/>
                <w:sz w:val="24"/>
                <w:szCs w:val="24"/>
                <w:lang w:eastAsia="en-GB"/>
              </w:rPr>
              <w:t>Energetic and proactive attitude</w:t>
            </w:r>
          </w:p>
          <w:p w:rsidR="0052791D" w:rsidRPr="004561A3" w:rsidRDefault="0052791D" w:rsidP="004561A3">
            <w:pPr>
              <w:jc w:val="both"/>
              <w:rPr>
                <w:rFonts w:ascii="Trebuchet MS" w:hAnsi="Trebuchet MS"/>
                <w:color w:val="000000"/>
              </w:rPr>
            </w:pPr>
          </w:p>
        </w:tc>
        <w:tc>
          <w:tcPr>
            <w:tcW w:w="794" w:type="pct"/>
            <w:tcBorders>
              <w:top w:val="single" w:sz="4" w:space="0" w:color="auto"/>
              <w:left w:val="single" w:sz="4" w:space="0" w:color="auto"/>
              <w:bottom w:val="single" w:sz="4" w:space="0" w:color="auto"/>
              <w:right w:val="single" w:sz="4" w:space="0" w:color="auto"/>
            </w:tcBorders>
            <w:hideMark/>
          </w:tcPr>
          <w:p w:rsidR="000B1EB1" w:rsidRPr="004561A3" w:rsidRDefault="000B1EB1" w:rsidP="005F669C">
            <w:pPr>
              <w:jc w:val="center"/>
              <w:rPr>
                <w:rFonts w:ascii="Trebuchet MS" w:hAnsi="Trebuchet MS" w:cs="Arial"/>
              </w:rPr>
            </w:pPr>
            <w:r w:rsidRPr="004561A3">
              <w:rPr>
                <w:rFonts w:ascii="Trebuchet MS" w:hAnsi="Trebuchet MS" w:cs="Arial"/>
              </w:rPr>
              <w:t>X</w:t>
            </w:r>
          </w:p>
          <w:p w:rsidR="000B1EB1" w:rsidRPr="004561A3" w:rsidRDefault="000B1EB1" w:rsidP="005F669C">
            <w:pPr>
              <w:jc w:val="center"/>
              <w:rPr>
                <w:rFonts w:ascii="Trebuchet MS" w:hAnsi="Trebuchet MS" w:cs="Arial"/>
              </w:rPr>
            </w:pPr>
          </w:p>
          <w:p w:rsidR="00991AA4" w:rsidRPr="004561A3" w:rsidRDefault="000B1EB1" w:rsidP="005F669C">
            <w:pPr>
              <w:jc w:val="center"/>
              <w:rPr>
                <w:rFonts w:ascii="Trebuchet MS" w:hAnsi="Trebuchet MS" w:cs="Arial"/>
              </w:rPr>
            </w:pPr>
            <w:r w:rsidRPr="004561A3">
              <w:rPr>
                <w:rFonts w:ascii="Trebuchet MS" w:hAnsi="Trebuchet MS" w:cs="Arial"/>
              </w:rPr>
              <w:t>X</w:t>
            </w:r>
          </w:p>
          <w:p w:rsidR="00AD0A37" w:rsidRPr="004561A3" w:rsidRDefault="00AD0A37" w:rsidP="005F669C">
            <w:pPr>
              <w:jc w:val="center"/>
              <w:rPr>
                <w:rFonts w:ascii="Trebuchet MS" w:hAnsi="Trebuchet MS" w:cs="Arial"/>
              </w:rPr>
            </w:pPr>
          </w:p>
          <w:p w:rsidR="00991AA4" w:rsidRPr="004561A3" w:rsidRDefault="00991AA4" w:rsidP="005F669C">
            <w:pPr>
              <w:jc w:val="center"/>
              <w:rPr>
                <w:rFonts w:ascii="Trebuchet MS" w:hAnsi="Trebuchet MS" w:cs="Arial"/>
              </w:rPr>
            </w:pPr>
            <w:r w:rsidRPr="004561A3">
              <w:rPr>
                <w:rFonts w:ascii="Trebuchet MS" w:hAnsi="Trebuchet MS" w:cs="Arial"/>
              </w:rPr>
              <w:t>X</w:t>
            </w:r>
          </w:p>
          <w:p w:rsidR="00991AA4" w:rsidRPr="004561A3" w:rsidRDefault="00991AA4" w:rsidP="005F669C">
            <w:pPr>
              <w:jc w:val="center"/>
              <w:rPr>
                <w:rFonts w:ascii="Trebuchet MS" w:hAnsi="Trebuchet MS" w:cs="Arial"/>
              </w:rPr>
            </w:pPr>
          </w:p>
          <w:p w:rsidR="00991AA4" w:rsidRPr="004561A3" w:rsidRDefault="00991AA4" w:rsidP="005F669C">
            <w:pPr>
              <w:jc w:val="center"/>
              <w:rPr>
                <w:rFonts w:ascii="Trebuchet MS" w:hAnsi="Trebuchet MS" w:cs="Arial"/>
              </w:rPr>
            </w:pPr>
          </w:p>
          <w:p w:rsidR="0052791D" w:rsidRPr="004561A3" w:rsidRDefault="00991AA4" w:rsidP="005F669C">
            <w:pPr>
              <w:jc w:val="center"/>
              <w:rPr>
                <w:rFonts w:ascii="Trebuchet MS" w:eastAsia="Calibri" w:hAnsi="Trebuchet MS" w:cs="Arial"/>
              </w:rPr>
            </w:pPr>
            <w:r w:rsidRPr="004561A3">
              <w:rPr>
                <w:rFonts w:ascii="Trebuchet MS" w:hAnsi="Trebuchet MS" w:cs="Arial"/>
              </w:rPr>
              <w:t>X</w:t>
            </w:r>
          </w:p>
        </w:tc>
        <w:tc>
          <w:tcPr>
            <w:tcW w:w="805" w:type="pct"/>
            <w:tcBorders>
              <w:top w:val="single" w:sz="4" w:space="0" w:color="auto"/>
              <w:left w:val="single" w:sz="4" w:space="0" w:color="auto"/>
              <w:bottom w:val="single" w:sz="4" w:space="0" w:color="auto"/>
              <w:right w:val="single" w:sz="4" w:space="0" w:color="auto"/>
            </w:tcBorders>
          </w:tcPr>
          <w:p w:rsidR="0052791D" w:rsidRPr="004561A3" w:rsidRDefault="0052791D" w:rsidP="005F669C">
            <w:pPr>
              <w:jc w:val="center"/>
              <w:rPr>
                <w:rFonts w:ascii="Trebuchet MS" w:eastAsia="Calibri" w:hAnsi="Trebuchet MS" w:cs="Arial"/>
              </w:rPr>
            </w:pPr>
          </w:p>
        </w:tc>
      </w:tr>
      <w:tr w:rsidR="000B1EB1" w:rsidRPr="004561A3" w:rsidTr="005F669C">
        <w:tc>
          <w:tcPr>
            <w:tcW w:w="3401" w:type="pct"/>
            <w:tcBorders>
              <w:top w:val="single" w:sz="4" w:space="0" w:color="auto"/>
              <w:left w:val="single" w:sz="4" w:space="0" w:color="auto"/>
              <w:bottom w:val="single" w:sz="4" w:space="0" w:color="auto"/>
              <w:right w:val="single" w:sz="4" w:space="0" w:color="auto"/>
            </w:tcBorders>
            <w:hideMark/>
          </w:tcPr>
          <w:p w:rsidR="000B1EB1" w:rsidRPr="004561A3" w:rsidRDefault="000B1EB1" w:rsidP="004561A3">
            <w:pPr>
              <w:pStyle w:val="ListParagraph"/>
              <w:numPr>
                <w:ilvl w:val="0"/>
                <w:numId w:val="38"/>
              </w:numPr>
              <w:spacing w:after="0" w:line="240" w:lineRule="auto"/>
              <w:ind w:left="317" w:hanging="283"/>
              <w:jc w:val="both"/>
              <w:rPr>
                <w:rFonts w:ascii="Trebuchet MS" w:eastAsia="Times New Roman" w:hAnsi="Trebuchet MS"/>
                <w:color w:val="000000"/>
                <w:sz w:val="24"/>
                <w:szCs w:val="24"/>
                <w:lang w:eastAsia="en-GB"/>
              </w:rPr>
            </w:pPr>
            <w:r w:rsidRPr="004561A3">
              <w:rPr>
                <w:rFonts w:ascii="Trebuchet MS" w:eastAsia="Times New Roman" w:hAnsi="Trebuchet MS"/>
                <w:color w:val="000000"/>
                <w:sz w:val="24"/>
                <w:szCs w:val="24"/>
                <w:lang w:eastAsia="en-GB"/>
              </w:rPr>
              <w:t>Understand empowerment of young people and put this into practice</w:t>
            </w:r>
          </w:p>
          <w:p w:rsidR="000B1EB1" w:rsidRPr="004561A3" w:rsidRDefault="000B1EB1" w:rsidP="004561A3">
            <w:pPr>
              <w:pStyle w:val="ListParagraph"/>
              <w:spacing w:after="0" w:line="240" w:lineRule="auto"/>
              <w:ind w:left="317"/>
              <w:jc w:val="both"/>
              <w:rPr>
                <w:rFonts w:ascii="Trebuchet MS" w:eastAsia="Times New Roman" w:hAnsi="Trebuchet MS"/>
                <w:color w:val="000000"/>
                <w:sz w:val="24"/>
                <w:szCs w:val="24"/>
                <w:lang w:eastAsia="en-GB"/>
              </w:rPr>
            </w:pPr>
          </w:p>
          <w:p w:rsidR="00991AA4" w:rsidRPr="004561A3" w:rsidRDefault="00991AA4" w:rsidP="004561A3">
            <w:pPr>
              <w:pStyle w:val="ListParagraph"/>
              <w:numPr>
                <w:ilvl w:val="0"/>
                <w:numId w:val="38"/>
              </w:numPr>
              <w:spacing w:after="0" w:line="240" w:lineRule="auto"/>
              <w:ind w:left="317" w:hanging="283"/>
              <w:jc w:val="both"/>
              <w:rPr>
                <w:rFonts w:ascii="Trebuchet MS" w:eastAsia="Times New Roman" w:hAnsi="Trebuchet MS"/>
                <w:color w:val="000000"/>
                <w:sz w:val="24"/>
                <w:szCs w:val="24"/>
                <w:lang w:eastAsia="en-GB"/>
              </w:rPr>
            </w:pPr>
            <w:r w:rsidRPr="004561A3">
              <w:rPr>
                <w:rFonts w:ascii="Trebuchet MS" w:hAnsi="Trebuchet MS" w:cs="Arial"/>
                <w:sz w:val="24"/>
                <w:szCs w:val="24"/>
              </w:rPr>
              <w:t>Excellent understanding of younger people’s issues</w:t>
            </w:r>
            <w:r w:rsidRPr="004561A3">
              <w:rPr>
                <w:rFonts w:ascii="Trebuchet MS" w:hAnsi="Trebuchet MS" w:cs="Arial"/>
                <w:sz w:val="24"/>
                <w:szCs w:val="24"/>
              </w:rPr>
              <w:t xml:space="preserve"> </w:t>
            </w:r>
            <w:r w:rsidRPr="004561A3">
              <w:rPr>
                <w:rFonts w:ascii="Trebuchet MS" w:hAnsi="Trebuchet MS" w:cs="Arial"/>
                <w:sz w:val="24"/>
                <w:szCs w:val="24"/>
              </w:rPr>
              <w:t>(substance abuse, bullying, career choices)</w:t>
            </w:r>
          </w:p>
          <w:p w:rsidR="000B1EB1" w:rsidRPr="004561A3" w:rsidRDefault="000B1EB1" w:rsidP="004561A3">
            <w:pPr>
              <w:jc w:val="both"/>
              <w:rPr>
                <w:rFonts w:ascii="Trebuchet MS" w:eastAsia="Calibri" w:hAnsi="Trebuchet MS" w:cs="Arial"/>
              </w:rPr>
            </w:pPr>
          </w:p>
        </w:tc>
        <w:tc>
          <w:tcPr>
            <w:tcW w:w="794" w:type="pct"/>
            <w:tcBorders>
              <w:top w:val="single" w:sz="4" w:space="0" w:color="auto"/>
              <w:left w:val="single" w:sz="4" w:space="0" w:color="auto"/>
              <w:bottom w:val="single" w:sz="4" w:space="0" w:color="auto"/>
              <w:right w:val="single" w:sz="4" w:space="0" w:color="auto"/>
            </w:tcBorders>
            <w:hideMark/>
          </w:tcPr>
          <w:p w:rsidR="000B1EB1" w:rsidRPr="004561A3" w:rsidRDefault="000B1EB1" w:rsidP="000B1EB1">
            <w:pPr>
              <w:jc w:val="center"/>
              <w:rPr>
                <w:rFonts w:ascii="Trebuchet MS" w:hAnsi="Trebuchet MS" w:cs="Arial"/>
              </w:rPr>
            </w:pPr>
            <w:r w:rsidRPr="004561A3">
              <w:rPr>
                <w:rFonts w:ascii="Trebuchet MS" w:hAnsi="Trebuchet MS" w:cs="Arial"/>
              </w:rPr>
              <w:t>X</w:t>
            </w:r>
          </w:p>
          <w:p w:rsidR="000B1EB1" w:rsidRPr="004561A3" w:rsidRDefault="000B1EB1" w:rsidP="000B1EB1">
            <w:pPr>
              <w:jc w:val="center"/>
              <w:rPr>
                <w:rFonts w:ascii="Trebuchet MS" w:hAnsi="Trebuchet MS" w:cs="Arial"/>
              </w:rPr>
            </w:pPr>
          </w:p>
          <w:p w:rsidR="000B1EB1" w:rsidRPr="004561A3" w:rsidRDefault="000B1EB1" w:rsidP="000B1EB1">
            <w:pPr>
              <w:jc w:val="center"/>
              <w:rPr>
                <w:rFonts w:ascii="Trebuchet MS" w:hAnsi="Trebuchet MS" w:cs="Arial"/>
              </w:rPr>
            </w:pPr>
          </w:p>
          <w:p w:rsidR="000B1EB1" w:rsidRPr="004561A3" w:rsidRDefault="000B1EB1" w:rsidP="000B1EB1">
            <w:pPr>
              <w:jc w:val="center"/>
              <w:rPr>
                <w:rFonts w:ascii="Trebuchet MS" w:eastAsia="Calibri" w:hAnsi="Trebuchet MS" w:cs="Arial"/>
              </w:rPr>
            </w:pPr>
            <w:r w:rsidRPr="004561A3">
              <w:rPr>
                <w:rFonts w:ascii="Trebuchet MS" w:hAnsi="Trebuchet MS" w:cs="Arial"/>
              </w:rPr>
              <w:t>X</w:t>
            </w:r>
          </w:p>
        </w:tc>
        <w:tc>
          <w:tcPr>
            <w:tcW w:w="805" w:type="pct"/>
            <w:tcBorders>
              <w:top w:val="single" w:sz="4" w:space="0" w:color="auto"/>
              <w:left w:val="single" w:sz="4" w:space="0" w:color="auto"/>
              <w:bottom w:val="single" w:sz="4" w:space="0" w:color="auto"/>
              <w:right w:val="single" w:sz="4" w:space="0" w:color="auto"/>
            </w:tcBorders>
          </w:tcPr>
          <w:p w:rsidR="000B1EB1" w:rsidRPr="004561A3" w:rsidRDefault="000B1EB1" w:rsidP="000B1EB1">
            <w:pPr>
              <w:jc w:val="center"/>
              <w:rPr>
                <w:rFonts w:ascii="Trebuchet MS" w:eastAsia="Calibri" w:hAnsi="Trebuchet MS" w:cs="Arial"/>
              </w:rPr>
            </w:pPr>
          </w:p>
        </w:tc>
      </w:tr>
      <w:tr w:rsidR="000B1EB1" w:rsidRPr="004561A3" w:rsidTr="005F669C">
        <w:tc>
          <w:tcPr>
            <w:tcW w:w="3401" w:type="pct"/>
            <w:tcBorders>
              <w:top w:val="single" w:sz="4" w:space="0" w:color="auto"/>
              <w:left w:val="single" w:sz="4" w:space="0" w:color="auto"/>
              <w:bottom w:val="single" w:sz="4" w:space="0" w:color="auto"/>
              <w:right w:val="single" w:sz="4" w:space="0" w:color="auto"/>
            </w:tcBorders>
            <w:hideMark/>
          </w:tcPr>
          <w:p w:rsidR="000B1EB1" w:rsidRPr="004561A3" w:rsidRDefault="000B1EB1" w:rsidP="004561A3">
            <w:pPr>
              <w:pStyle w:val="ListParagraph"/>
              <w:numPr>
                <w:ilvl w:val="0"/>
                <w:numId w:val="38"/>
              </w:numPr>
              <w:spacing w:after="0" w:line="240" w:lineRule="auto"/>
              <w:ind w:left="317" w:hanging="283"/>
              <w:jc w:val="both"/>
              <w:rPr>
                <w:rFonts w:ascii="Trebuchet MS" w:eastAsia="Times New Roman" w:hAnsi="Trebuchet MS"/>
                <w:color w:val="000000"/>
                <w:sz w:val="24"/>
                <w:szCs w:val="24"/>
                <w:lang w:eastAsia="en-GB"/>
              </w:rPr>
            </w:pPr>
            <w:r w:rsidRPr="004561A3">
              <w:rPr>
                <w:rFonts w:ascii="Trebuchet MS" w:eastAsia="Times New Roman" w:hAnsi="Trebuchet MS"/>
                <w:color w:val="000000"/>
                <w:sz w:val="24"/>
                <w:szCs w:val="24"/>
                <w:lang w:eastAsia="en-GB"/>
              </w:rPr>
              <w:t>K</w:t>
            </w:r>
            <w:r w:rsidRPr="004561A3">
              <w:rPr>
                <w:rFonts w:ascii="Trebuchet MS" w:eastAsia="Times New Roman" w:hAnsi="Trebuchet MS"/>
                <w:color w:val="000000"/>
                <w:sz w:val="24"/>
                <w:szCs w:val="24"/>
                <w:lang w:eastAsia="en-GB"/>
              </w:rPr>
              <w:t>nowledge and experience to give shuirim and lead discussions at a range of levels up to youth in the sixth form</w:t>
            </w:r>
            <w:r w:rsidRPr="004561A3">
              <w:rPr>
                <w:rFonts w:ascii="Trebuchet MS" w:eastAsia="Times New Roman" w:hAnsi="Trebuchet MS"/>
                <w:color w:val="000000"/>
                <w:sz w:val="24"/>
                <w:szCs w:val="24"/>
                <w:lang w:eastAsia="en-GB"/>
              </w:rPr>
              <w:t xml:space="preserve"> </w:t>
            </w:r>
          </w:p>
          <w:p w:rsidR="000B1EB1" w:rsidRPr="004561A3" w:rsidRDefault="000B1EB1" w:rsidP="004561A3">
            <w:pPr>
              <w:pStyle w:val="ListParagraph"/>
              <w:spacing w:after="0" w:line="240" w:lineRule="auto"/>
              <w:ind w:left="317"/>
              <w:jc w:val="both"/>
              <w:rPr>
                <w:rFonts w:ascii="Trebuchet MS" w:eastAsia="Times New Roman" w:hAnsi="Trebuchet MS"/>
                <w:color w:val="000000"/>
                <w:sz w:val="24"/>
                <w:szCs w:val="24"/>
                <w:lang w:eastAsia="en-GB"/>
              </w:rPr>
            </w:pPr>
          </w:p>
          <w:p w:rsidR="000B1EB1" w:rsidRPr="004561A3" w:rsidRDefault="000B1EB1" w:rsidP="004561A3">
            <w:pPr>
              <w:pStyle w:val="ListParagraph"/>
              <w:numPr>
                <w:ilvl w:val="0"/>
                <w:numId w:val="38"/>
              </w:numPr>
              <w:spacing w:after="0" w:line="240" w:lineRule="auto"/>
              <w:ind w:left="317" w:hanging="283"/>
              <w:jc w:val="both"/>
              <w:rPr>
                <w:rFonts w:ascii="Trebuchet MS" w:hAnsi="Trebuchet MS" w:cs="Arial"/>
                <w:sz w:val="24"/>
                <w:szCs w:val="24"/>
              </w:rPr>
            </w:pPr>
            <w:r w:rsidRPr="004561A3">
              <w:rPr>
                <w:rFonts w:ascii="Trebuchet MS" w:eastAsia="Times New Roman" w:hAnsi="Trebuchet MS"/>
                <w:color w:val="000000"/>
                <w:sz w:val="24"/>
                <w:szCs w:val="24"/>
                <w:lang w:eastAsia="en-GB"/>
              </w:rPr>
              <w:t>E</w:t>
            </w:r>
            <w:r w:rsidRPr="004561A3">
              <w:rPr>
                <w:rFonts w:ascii="Trebuchet MS" w:eastAsia="Times New Roman" w:hAnsi="Trebuchet MS"/>
                <w:color w:val="000000"/>
                <w:sz w:val="24"/>
                <w:szCs w:val="24"/>
                <w:lang w:eastAsia="en-GB"/>
              </w:rPr>
              <w:t>xperience</w:t>
            </w:r>
            <w:r w:rsidRPr="004561A3">
              <w:rPr>
                <w:rFonts w:ascii="Trebuchet MS" w:hAnsi="Trebuchet MS" w:cs="Arial"/>
                <w:sz w:val="24"/>
                <w:szCs w:val="24"/>
              </w:rPr>
              <w:t xml:space="preserve"> in running local and residential Shabbatons</w:t>
            </w:r>
          </w:p>
          <w:p w:rsidR="000B1EB1" w:rsidRPr="004561A3" w:rsidRDefault="000B1EB1" w:rsidP="000B1EB1">
            <w:pPr>
              <w:jc w:val="both"/>
              <w:rPr>
                <w:rFonts w:ascii="Trebuchet MS" w:eastAsia="Calibri" w:hAnsi="Trebuchet MS" w:cs="Arial"/>
              </w:rPr>
            </w:pPr>
          </w:p>
        </w:tc>
        <w:tc>
          <w:tcPr>
            <w:tcW w:w="794" w:type="pct"/>
            <w:tcBorders>
              <w:top w:val="single" w:sz="4" w:space="0" w:color="auto"/>
              <w:left w:val="single" w:sz="4" w:space="0" w:color="auto"/>
              <w:bottom w:val="single" w:sz="4" w:space="0" w:color="auto"/>
              <w:right w:val="single" w:sz="4" w:space="0" w:color="auto"/>
            </w:tcBorders>
          </w:tcPr>
          <w:p w:rsidR="000B1EB1" w:rsidRPr="004561A3" w:rsidRDefault="000B1EB1" w:rsidP="000B1EB1">
            <w:pPr>
              <w:jc w:val="center"/>
              <w:rPr>
                <w:rFonts w:ascii="Trebuchet MS" w:eastAsia="Calibri" w:hAnsi="Trebuchet MS" w:cs="Arial"/>
              </w:rPr>
            </w:pPr>
          </w:p>
        </w:tc>
        <w:tc>
          <w:tcPr>
            <w:tcW w:w="805" w:type="pct"/>
            <w:tcBorders>
              <w:top w:val="single" w:sz="4" w:space="0" w:color="auto"/>
              <w:left w:val="single" w:sz="4" w:space="0" w:color="auto"/>
              <w:bottom w:val="single" w:sz="4" w:space="0" w:color="auto"/>
              <w:right w:val="single" w:sz="4" w:space="0" w:color="auto"/>
            </w:tcBorders>
            <w:hideMark/>
          </w:tcPr>
          <w:p w:rsidR="000B1EB1" w:rsidRPr="004561A3" w:rsidRDefault="000B1EB1" w:rsidP="000B1EB1">
            <w:pPr>
              <w:jc w:val="center"/>
              <w:rPr>
                <w:rFonts w:ascii="Trebuchet MS" w:hAnsi="Trebuchet MS" w:cs="Arial"/>
              </w:rPr>
            </w:pPr>
            <w:r w:rsidRPr="004561A3">
              <w:rPr>
                <w:rFonts w:ascii="Trebuchet MS" w:hAnsi="Trebuchet MS" w:cs="Arial"/>
              </w:rPr>
              <w:t>X</w:t>
            </w:r>
            <w:r w:rsidRPr="004561A3">
              <w:rPr>
                <w:rFonts w:ascii="Trebuchet MS" w:hAnsi="Trebuchet MS" w:cs="Arial"/>
              </w:rPr>
              <w:t xml:space="preserve"> </w:t>
            </w:r>
          </w:p>
          <w:p w:rsidR="000B1EB1" w:rsidRPr="004561A3" w:rsidRDefault="000B1EB1" w:rsidP="000B1EB1">
            <w:pPr>
              <w:jc w:val="center"/>
              <w:rPr>
                <w:rFonts w:ascii="Trebuchet MS" w:hAnsi="Trebuchet MS" w:cs="Arial"/>
              </w:rPr>
            </w:pPr>
          </w:p>
          <w:p w:rsidR="000B1EB1" w:rsidRPr="004561A3" w:rsidRDefault="000B1EB1" w:rsidP="000B1EB1">
            <w:pPr>
              <w:jc w:val="center"/>
              <w:rPr>
                <w:rFonts w:ascii="Trebuchet MS" w:hAnsi="Trebuchet MS" w:cs="Arial"/>
              </w:rPr>
            </w:pPr>
          </w:p>
          <w:p w:rsidR="000B1EB1" w:rsidRPr="004561A3" w:rsidRDefault="000B1EB1" w:rsidP="000B1EB1">
            <w:pPr>
              <w:jc w:val="center"/>
              <w:rPr>
                <w:rFonts w:ascii="Trebuchet MS" w:hAnsi="Trebuchet MS" w:cs="Arial"/>
              </w:rPr>
            </w:pPr>
          </w:p>
          <w:p w:rsidR="000B1EB1" w:rsidRPr="004561A3" w:rsidRDefault="000B1EB1" w:rsidP="000B1EB1">
            <w:pPr>
              <w:jc w:val="center"/>
              <w:rPr>
                <w:rFonts w:ascii="Trebuchet MS" w:eastAsia="Calibri" w:hAnsi="Trebuchet MS" w:cs="Arial"/>
              </w:rPr>
            </w:pPr>
            <w:r w:rsidRPr="004561A3">
              <w:rPr>
                <w:rFonts w:ascii="Trebuchet MS" w:hAnsi="Trebuchet MS" w:cs="Arial"/>
              </w:rPr>
              <w:t>X</w:t>
            </w:r>
          </w:p>
        </w:tc>
      </w:tr>
    </w:tbl>
    <w:p w:rsidR="00B11979" w:rsidRPr="004561A3" w:rsidRDefault="0052791D" w:rsidP="004561A3">
      <w:pPr>
        <w:jc w:val="both"/>
        <w:rPr>
          <w:rFonts w:ascii="Trebuchet MS" w:hAnsi="Trebuchet MS"/>
          <w:b/>
        </w:rPr>
      </w:pPr>
      <w:r w:rsidRPr="004561A3">
        <w:rPr>
          <w:rFonts w:ascii="Trebuchet MS" w:hAnsi="Trebuchet MS"/>
          <w:b/>
        </w:rPr>
        <w:t xml:space="preserve"> </w:t>
      </w:r>
      <w:r w:rsidR="00B11979" w:rsidRPr="004561A3">
        <w:rPr>
          <w:rFonts w:ascii="Trebuchet MS" w:hAnsi="Trebuchet MS"/>
          <w:b/>
        </w:rPr>
        <w:br w:type="page"/>
      </w:r>
    </w:p>
    <w:p w:rsidR="0052791D" w:rsidRPr="004561A3" w:rsidRDefault="0052791D" w:rsidP="0052791D">
      <w:pPr>
        <w:jc w:val="both"/>
        <w:rPr>
          <w:rFonts w:ascii="Trebuchet MS" w:hAnsi="Trebuchet MS" w:cs="Arial"/>
          <w:b/>
        </w:rPr>
      </w:pPr>
      <w:r w:rsidRPr="004561A3">
        <w:rPr>
          <w:rFonts w:ascii="Trebuchet MS" w:hAnsi="Trebuchet MS" w:cs="Arial"/>
          <w:b/>
          <w:sz w:val="22"/>
          <w:szCs w:val="22"/>
        </w:rPr>
        <w:lastRenderedPageBreak/>
        <w:t>GENERIC DUTIES</w:t>
      </w:r>
    </w:p>
    <w:p w:rsidR="0052791D" w:rsidRPr="004561A3" w:rsidRDefault="0052791D" w:rsidP="00776336">
      <w:pPr>
        <w:autoSpaceDE w:val="0"/>
        <w:autoSpaceDN w:val="0"/>
        <w:adjustRightInd w:val="0"/>
        <w:ind w:left="426"/>
        <w:jc w:val="both"/>
        <w:rPr>
          <w:rFonts w:ascii="Trebuchet MS" w:hAnsi="Trebuchet MS" w:cs="Arial"/>
          <w:sz w:val="22"/>
          <w:szCs w:val="22"/>
        </w:rPr>
      </w:pPr>
      <w:bookmarkStart w:id="0" w:name="_GoBack"/>
      <w:bookmarkEnd w:id="0"/>
    </w:p>
    <w:p w:rsidR="0052791D" w:rsidRPr="004561A3" w:rsidRDefault="0052791D" w:rsidP="00776336">
      <w:pPr>
        <w:pStyle w:val="ListParagraph"/>
        <w:numPr>
          <w:ilvl w:val="0"/>
          <w:numId w:val="38"/>
        </w:numPr>
        <w:spacing w:after="0" w:line="240" w:lineRule="auto"/>
        <w:ind w:left="426" w:hanging="425"/>
        <w:jc w:val="both"/>
        <w:rPr>
          <w:rFonts w:ascii="Trebuchet MS" w:eastAsia="Times New Roman" w:hAnsi="Trebuchet MS" w:cs="Arial"/>
          <w:color w:val="000000"/>
          <w:sz w:val="24"/>
          <w:szCs w:val="24"/>
          <w:lang w:eastAsia="en-GB"/>
        </w:rPr>
      </w:pPr>
      <w:r w:rsidRPr="004561A3">
        <w:rPr>
          <w:rFonts w:ascii="Trebuchet MS" w:eastAsia="Times New Roman" w:hAnsi="Trebuchet MS" w:cs="Arial"/>
          <w:color w:val="000000"/>
          <w:sz w:val="24"/>
          <w:szCs w:val="24"/>
          <w:lang w:eastAsia="en-GB"/>
        </w:rPr>
        <w:t>Committed to the aims of the United Synagogue and act as an ambassador for the organisation</w:t>
      </w:r>
    </w:p>
    <w:p w:rsidR="0052791D" w:rsidRPr="004561A3" w:rsidRDefault="0052791D" w:rsidP="00776336">
      <w:pPr>
        <w:pStyle w:val="ListParagraph"/>
        <w:numPr>
          <w:ilvl w:val="0"/>
          <w:numId w:val="38"/>
        </w:numPr>
        <w:spacing w:after="0" w:line="240" w:lineRule="auto"/>
        <w:ind w:left="426" w:hanging="425"/>
        <w:jc w:val="both"/>
        <w:rPr>
          <w:rFonts w:ascii="Trebuchet MS" w:eastAsia="Times New Roman" w:hAnsi="Trebuchet MS" w:cs="Arial"/>
          <w:color w:val="000000"/>
          <w:sz w:val="24"/>
          <w:szCs w:val="24"/>
          <w:lang w:eastAsia="en-GB"/>
        </w:rPr>
      </w:pPr>
      <w:r w:rsidRPr="004561A3">
        <w:rPr>
          <w:rFonts w:ascii="Trebuchet MS" w:eastAsia="Times New Roman" w:hAnsi="Trebuchet MS" w:cs="Arial"/>
          <w:color w:val="000000"/>
          <w:sz w:val="24"/>
          <w:szCs w:val="24"/>
          <w:lang w:eastAsia="en-GB"/>
        </w:rPr>
        <w:t>Comply with The United Synagogue’s policy and procedures and code of expectations</w:t>
      </w:r>
    </w:p>
    <w:p w:rsidR="0052791D" w:rsidRPr="004561A3" w:rsidRDefault="0052791D" w:rsidP="00776336">
      <w:pPr>
        <w:pStyle w:val="ListParagraph"/>
        <w:numPr>
          <w:ilvl w:val="0"/>
          <w:numId w:val="38"/>
        </w:numPr>
        <w:spacing w:after="0" w:line="240" w:lineRule="auto"/>
        <w:ind w:left="426" w:hanging="425"/>
        <w:jc w:val="both"/>
        <w:rPr>
          <w:rFonts w:ascii="Trebuchet MS" w:eastAsia="Times New Roman" w:hAnsi="Trebuchet MS" w:cs="Arial"/>
          <w:color w:val="000000"/>
          <w:sz w:val="24"/>
          <w:szCs w:val="24"/>
          <w:lang w:eastAsia="en-GB"/>
        </w:rPr>
      </w:pPr>
      <w:r w:rsidRPr="004561A3">
        <w:rPr>
          <w:rFonts w:ascii="Trebuchet MS" w:eastAsia="Times New Roman" w:hAnsi="Trebuchet MS" w:cs="Arial"/>
          <w:color w:val="000000"/>
          <w:sz w:val="24"/>
          <w:szCs w:val="24"/>
          <w:lang w:eastAsia="en-GB"/>
        </w:rPr>
        <w:t>Bring to the attention of senior staff any health and safety requirements, which become obvious. In the event of any immediate danger, to take the appropriate action to reduce risk to physical danger to employees, members, contractors, volunteers, children, parents, visitors or staff</w:t>
      </w:r>
    </w:p>
    <w:p w:rsidR="0052791D" w:rsidRPr="004561A3" w:rsidRDefault="0052791D" w:rsidP="00776336">
      <w:pPr>
        <w:pStyle w:val="ListParagraph"/>
        <w:numPr>
          <w:ilvl w:val="0"/>
          <w:numId w:val="38"/>
        </w:numPr>
        <w:spacing w:after="0" w:line="240" w:lineRule="auto"/>
        <w:ind w:left="426" w:hanging="425"/>
        <w:jc w:val="both"/>
        <w:rPr>
          <w:rFonts w:ascii="Trebuchet MS" w:eastAsia="Times New Roman" w:hAnsi="Trebuchet MS" w:cs="Arial"/>
          <w:color w:val="000000"/>
          <w:sz w:val="24"/>
          <w:szCs w:val="24"/>
          <w:lang w:eastAsia="en-GB"/>
        </w:rPr>
      </w:pPr>
      <w:r w:rsidRPr="004561A3">
        <w:rPr>
          <w:rFonts w:ascii="Trebuchet MS" w:eastAsia="Times New Roman" w:hAnsi="Trebuchet MS" w:cs="Arial"/>
          <w:color w:val="000000"/>
          <w:sz w:val="24"/>
          <w:szCs w:val="24"/>
          <w:lang w:eastAsia="en-GB"/>
        </w:rPr>
        <w:t>Work collaboratively with other colleagues across the organisation to ensure the United Synagogue can achieve its vision, mission, and strategy</w:t>
      </w:r>
    </w:p>
    <w:p w:rsidR="0052791D" w:rsidRPr="004561A3" w:rsidRDefault="0052791D" w:rsidP="00776336">
      <w:pPr>
        <w:pStyle w:val="ListParagraph"/>
        <w:numPr>
          <w:ilvl w:val="0"/>
          <w:numId w:val="38"/>
        </w:numPr>
        <w:spacing w:after="0" w:line="240" w:lineRule="auto"/>
        <w:ind w:left="426" w:hanging="425"/>
        <w:jc w:val="both"/>
        <w:rPr>
          <w:rFonts w:ascii="Trebuchet MS" w:eastAsia="Times New Roman" w:hAnsi="Trebuchet MS" w:cs="Arial"/>
          <w:color w:val="000000"/>
          <w:sz w:val="24"/>
          <w:szCs w:val="24"/>
          <w:lang w:eastAsia="en-GB"/>
        </w:rPr>
      </w:pPr>
      <w:r w:rsidRPr="004561A3">
        <w:rPr>
          <w:rFonts w:ascii="Trebuchet MS" w:eastAsia="Times New Roman" w:hAnsi="Trebuchet MS" w:cs="Arial"/>
          <w:color w:val="000000"/>
          <w:sz w:val="24"/>
          <w:szCs w:val="24"/>
          <w:lang w:eastAsia="en-GB"/>
        </w:rPr>
        <w:t>Undertake appropriate training as requested by your line manager in conjunction with the Human Resources Department and be committed to own continuous professional development</w:t>
      </w:r>
    </w:p>
    <w:p w:rsidR="0052791D" w:rsidRPr="004561A3" w:rsidRDefault="0052791D" w:rsidP="00776336">
      <w:pPr>
        <w:pStyle w:val="ListParagraph"/>
        <w:numPr>
          <w:ilvl w:val="0"/>
          <w:numId w:val="38"/>
        </w:numPr>
        <w:spacing w:after="0" w:line="240" w:lineRule="auto"/>
        <w:ind w:left="426" w:hanging="425"/>
        <w:jc w:val="both"/>
        <w:rPr>
          <w:rFonts w:ascii="Trebuchet MS" w:eastAsia="Times New Roman" w:hAnsi="Trebuchet MS" w:cs="Arial"/>
          <w:color w:val="000000"/>
          <w:sz w:val="24"/>
          <w:szCs w:val="24"/>
          <w:lang w:eastAsia="en-GB"/>
        </w:rPr>
      </w:pPr>
      <w:r w:rsidRPr="004561A3">
        <w:rPr>
          <w:rFonts w:ascii="Trebuchet MS" w:eastAsia="Times New Roman" w:hAnsi="Trebuchet MS" w:cs="Arial"/>
          <w:color w:val="000000"/>
          <w:sz w:val="24"/>
          <w:szCs w:val="24"/>
          <w:lang w:eastAsia="en-GB"/>
        </w:rPr>
        <w:t>Carry out any other reasonable duties as requested by the Chief Executive or other designated senior staff/undertaking such other duties that occasionally fall within the purpose of the post</w:t>
      </w:r>
    </w:p>
    <w:p w:rsidR="0052791D" w:rsidRPr="004561A3" w:rsidRDefault="0052791D" w:rsidP="00776336">
      <w:pPr>
        <w:pStyle w:val="ListParagraph"/>
        <w:numPr>
          <w:ilvl w:val="0"/>
          <w:numId w:val="38"/>
        </w:numPr>
        <w:spacing w:after="0" w:line="240" w:lineRule="auto"/>
        <w:ind w:left="426" w:hanging="425"/>
        <w:jc w:val="both"/>
        <w:rPr>
          <w:rFonts w:ascii="Trebuchet MS" w:eastAsia="Times New Roman" w:hAnsi="Trebuchet MS" w:cs="Arial"/>
          <w:color w:val="000000"/>
          <w:sz w:val="24"/>
          <w:szCs w:val="24"/>
          <w:lang w:eastAsia="en-GB"/>
        </w:rPr>
      </w:pPr>
      <w:r w:rsidRPr="004561A3">
        <w:rPr>
          <w:rFonts w:ascii="Trebuchet MS" w:eastAsia="Times New Roman" w:hAnsi="Trebuchet MS" w:cs="Arial"/>
          <w:color w:val="000000"/>
          <w:sz w:val="24"/>
          <w:szCs w:val="24"/>
          <w:lang w:eastAsia="en-GB"/>
        </w:rPr>
        <w:t>Maintaining high levels of discretion and confidentiality at all times</w:t>
      </w:r>
    </w:p>
    <w:p w:rsidR="0052791D" w:rsidRPr="004561A3" w:rsidRDefault="0052791D" w:rsidP="00776336">
      <w:pPr>
        <w:pStyle w:val="ListParagraph"/>
        <w:numPr>
          <w:ilvl w:val="0"/>
          <w:numId w:val="38"/>
        </w:numPr>
        <w:spacing w:after="0" w:line="240" w:lineRule="auto"/>
        <w:ind w:left="426" w:hanging="425"/>
        <w:jc w:val="both"/>
        <w:rPr>
          <w:rFonts w:ascii="Trebuchet MS" w:eastAsia="Times New Roman" w:hAnsi="Trebuchet MS" w:cs="Arial"/>
          <w:color w:val="000000"/>
          <w:sz w:val="24"/>
          <w:szCs w:val="24"/>
          <w:lang w:eastAsia="en-GB"/>
        </w:rPr>
      </w:pPr>
      <w:r w:rsidRPr="004561A3">
        <w:rPr>
          <w:rFonts w:ascii="Trebuchet MS" w:eastAsia="Times New Roman" w:hAnsi="Trebuchet MS" w:cs="Arial"/>
          <w:color w:val="000000"/>
          <w:sz w:val="24"/>
          <w:szCs w:val="24"/>
          <w:lang w:eastAsia="en-GB"/>
        </w:rPr>
        <w:t>This job description and person specification is not prescriptive; it merely outlines the key tasks and responsibilities of the post and the key tasks and responsibilities are subject to change, any changes will be made in consultation with the post holder</w:t>
      </w:r>
    </w:p>
    <w:p w:rsidR="0052791D" w:rsidRPr="004561A3" w:rsidRDefault="0052791D" w:rsidP="00776336">
      <w:pPr>
        <w:pStyle w:val="ListParagraph"/>
        <w:numPr>
          <w:ilvl w:val="0"/>
          <w:numId w:val="38"/>
        </w:numPr>
        <w:spacing w:after="0" w:line="240" w:lineRule="auto"/>
        <w:ind w:left="426" w:hanging="425"/>
        <w:jc w:val="both"/>
        <w:rPr>
          <w:rFonts w:ascii="Trebuchet MS" w:eastAsia="Times New Roman" w:hAnsi="Trebuchet MS" w:cs="Arial"/>
          <w:color w:val="000000"/>
          <w:sz w:val="24"/>
          <w:szCs w:val="24"/>
          <w:lang w:eastAsia="en-GB"/>
        </w:rPr>
      </w:pPr>
      <w:r w:rsidRPr="004561A3">
        <w:rPr>
          <w:rFonts w:ascii="Trebuchet MS" w:eastAsia="Times New Roman" w:hAnsi="Trebuchet MS" w:cs="Arial"/>
          <w:color w:val="000000"/>
          <w:sz w:val="24"/>
          <w:szCs w:val="24"/>
          <w:lang w:eastAsia="en-GB"/>
        </w:rPr>
        <w:t>This Job Description is subject to alteration in response to the changes in legislation or The United Synagogue’s operational procedures</w:t>
      </w:r>
    </w:p>
    <w:p w:rsidR="0052791D" w:rsidRPr="004561A3" w:rsidRDefault="0052791D" w:rsidP="00776336">
      <w:pPr>
        <w:pStyle w:val="ListParagraph"/>
        <w:numPr>
          <w:ilvl w:val="0"/>
          <w:numId w:val="38"/>
        </w:numPr>
        <w:spacing w:after="0" w:line="240" w:lineRule="auto"/>
        <w:ind w:left="426" w:hanging="425"/>
        <w:jc w:val="both"/>
        <w:rPr>
          <w:rFonts w:ascii="Trebuchet MS" w:eastAsia="Times New Roman" w:hAnsi="Trebuchet MS" w:cs="Arial"/>
          <w:b/>
          <w:color w:val="000000"/>
          <w:sz w:val="24"/>
          <w:szCs w:val="24"/>
          <w:lang w:eastAsia="en-GB"/>
        </w:rPr>
      </w:pPr>
      <w:r w:rsidRPr="004561A3">
        <w:rPr>
          <w:rFonts w:ascii="Trebuchet MS" w:eastAsia="Times New Roman" w:hAnsi="Trebuchet MS" w:cs="Arial"/>
          <w:b/>
          <w:color w:val="000000"/>
          <w:sz w:val="24"/>
          <w:szCs w:val="24"/>
          <w:lang w:eastAsia="en-GB"/>
        </w:rPr>
        <w:t xml:space="preserve">Due of the nature of the work for which you are applying, this post is exempt from the provisions of Section 4(2) of the Rehabilitation Act, 1974, by virtue of the Rehabilitation of Offenders Act, 1974, (Exceptions) Order 1975 </w:t>
      </w:r>
    </w:p>
    <w:p w:rsidR="00AD0A37" w:rsidRPr="004561A3" w:rsidRDefault="0052791D" w:rsidP="00776336">
      <w:pPr>
        <w:pStyle w:val="ListParagraph"/>
        <w:numPr>
          <w:ilvl w:val="0"/>
          <w:numId w:val="38"/>
        </w:numPr>
        <w:spacing w:after="0" w:line="240" w:lineRule="auto"/>
        <w:ind w:left="426" w:hanging="425"/>
        <w:jc w:val="both"/>
        <w:rPr>
          <w:rFonts w:ascii="Trebuchet MS" w:eastAsia="Times New Roman" w:hAnsi="Trebuchet MS" w:cs="Arial"/>
          <w:b/>
          <w:color w:val="000000"/>
          <w:sz w:val="24"/>
          <w:szCs w:val="24"/>
          <w:lang w:eastAsia="en-GB"/>
        </w:rPr>
      </w:pPr>
      <w:r w:rsidRPr="004561A3">
        <w:rPr>
          <w:rFonts w:ascii="Trebuchet MS" w:eastAsia="Times New Roman" w:hAnsi="Trebuchet MS" w:cs="Arial"/>
          <w:b/>
          <w:color w:val="000000"/>
          <w:sz w:val="24"/>
          <w:szCs w:val="24"/>
          <w:lang w:eastAsia="en-GB"/>
        </w:rPr>
        <w:t>Accordingly, a valid and current enhanced Disclosure and Barring Service (DBS) certificate (formerly CRB) that is satisfactory to the United Synagogue will be required; please ensure that you complete the United Synagogue Application Form Part 2 appropriately</w:t>
      </w:r>
    </w:p>
    <w:p w:rsidR="00E02DF8" w:rsidRPr="004561A3" w:rsidRDefault="0052791D" w:rsidP="004561A3">
      <w:pPr>
        <w:rPr>
          <w:rFonts w:ascii="Trebuchet MS" w:hAnsi="Trebuchet MS"/>
        </w:rPr>
      </w:pPr>
      <w:r w:rsidRPr="004561A3">
        <w:rPr>
          <w:rFonts w:ascii="Trebuchet MS" w:hAnsi="Trebuchet MS" w:cs="Arial"/>
          <w:b/>
          <w:color w:val="000000"/>
        </w:rPr>
        <w:t xml:space="preserve"> </w:t>
      </w:r>
    </w:p>
    <w:sectPr w:rsidR="00E02DF8" w:rsidRPr="004561A3" w:rsidSect="004561A3">
      <w:headerReference w:type="even" r:id="rId10"/>
      <w:headerReference w:type="default" r:id="rId11"/>
      <w:footerReference w:type="even" r:id="rId12"/>
      <w:footerReference w:type="default" r:id="rId13"/>
      <w:headerReference w:type="first" r:id="rId14"/>
      <w:footerReference w:type="first" r:id="rId15"/>
      <w:pgSz w:w="12240" w:h="15840" w:code="1"/>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DB6" w:rsidRDefault="00056DB6">
      <w:r>
        <w:separator/>
      </w:r>
    </w:p>
  </w:endnote>
  <w:endnote w:type="continuationSeparator" w:id="0">
    <w:p w:rsidR="00056DB6" w:rsidRDefault="00056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17E" w:rsidRDefault="003440AE" w:rsidP="00964D66">
    <w:pPr>
      <w:pStyle w:val="Footer"/>
      <w:framePr w:wrap="around" w:vAnchor="text" w:hAnchor="margin" w:xAlign="right" w:y="1"/>
      <w:rPr>
        <w:rStyle w:val="PageNumber"/>
      </w:rPr>
    </w:pPr>
    <w:r>
      <w:rPr>
        <w:rStyle w:val="PageNumber"/>
      </w:rPr>
      <w:fldChar w:fldCharType="begin"/>
    </w:r>
    <w:r w:rsidR="001D417E">
      <w:rPr>
        <w:rStyle w:val="PageNumber"/>
      </w:rPr>
      <w:instrText xml:space="preserve">PAGE  </w:instrText>
    </w:r>
    <w:r>
      <w:rPr>
        <w:rStyle w:val="PageNumber"/>
      </w:rPr>
      <w:fldChar w:fldCharType="end"/>
    </w:r>
  </w:p>
  <w:p w:rsidR="001D417E" w:rsidRDefault="001D417E" w:rsidP="00E3720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rebuchet MS" w:hAnsi="Trebuchet MS"/>
        <w:color w:val="A6A6A6" w:themeColor="background1" w:themeShade="A6"/>
        <w:sz w:val="22"/>
        <w:szCs w:val="22"/>
      </w:rPr>
      <w:id w:val="-1592397346"/>
      <w:docPartObj>
        <w:docPartGallery w:val="Page Numbers (Bottom of Page)"/>
        <w:docPartUnique/>
      </w:docPartObj>
    </w:sdtPr>
    <w:sdtEndPr/>
    <w:sdtContent>
      <w:sdt>
        <w:sdtPr>
          <w:rPr>
            <w:rFonts w:ascii="Trebuchet MS" w:hAnsi="Trebuchet MS"/>
            <w:color w:val="A6A6A6" w:themeColor="background1" w:themeShade="A6"/>
            <w:sz w:val="22"/>
            <w:szCs w:val="22"/>
          </w:rPr>
          <w:id w:val="860082579"/>
          <w:docPartObj>
            <w:docPartGallery w:val="Page Numbers (Top of Page)"/>
            <w:docPartUnique/>
          </w:docPartObj>
        </w:sdtPr>
        <w:sdtEndPr/>
        <w:sdtContent>
          <w:p w:rsidR="001D417E" w:rsidRPr="00457E7F" w:rsidRDefault="001D417E">
            <w:pPr>
              <w:pStyle w:val="Footer"/>
              <w:jc w:val="right"/>
              <w:rPr>
                <w:rFonts w:ascii="Trebuchet MS" w:hAnsi="Trebuchet MS"/>
                <w:color w:val="A6A6A6" w:themeColor="background1" w:themeShade="A6"/>
                <w:sz w:val="22"/>
                <w:szCs w:val="22"/>
              </w:rPr>
            </w:pPr>
            <w:r w:rsidRPr="00457E7F">
              <w:rPr>
                <w:rFonts w:ascii="Trebuchet MS" w:hAnsi="Trebuchet MS"/>
                <w:color w:val="A6A6A6" w:themeColor="background1" w:themeShade="A6"/>
                <w:sz w:val="22"/>
                <w:szCs w:val="22"/>
              </w:rPr>
              <w:t xml:space="preserve">Page </w:t>
            </w:r>
            <w:r w:rsidR="003440AE" w:rsidRPr="00457E7F">
              <w:rPr>
                <w:rFonts w:ascii="Trebuchet MS" w:hAnsi="Trebuchet MS"/>
                <w:b/>
                <w:bCs/>
                <w:color w:val="A6A6A6" w:themeColor="background1" w:themeShade="A6"/>
                <w:sz w:val="22"/>
                <w:szCs w:val="22"/>
              </w:rPr>
              <w:fldChar w:fldCharType="begin"/>
            </w:r>
            <w:r w:rsidRPr="00457E7F">
              <w:rPr>
                <w:rFonts w:ascii="Trebuchet MS" w:hAnsi="Trebuchet MS"/>
                <w:b/>
                <w:bCs/>
                <w:color w:val="A6A6A6" w:themeColor="background1" w:themeShade="A6"/>
                <w:sz w:val="22"/>
                <w:szCs w:val="22"/>
              </w:rPr>
              <w:instrText xml:space="preserve"> PAGE </w:instrText>
            </w:r>
            <w:r w:rsidR="003440AE" w:rsidRPr="00457E7F">
              <w:rPr>
                <w:rFonts w:ascii="Trebuchet MS" w:hAnsi="Trebuchet MS"/>
                <w:b/>
                <w:bCs/>
                <w:color w:val="A6A6A6" w:themeColor="background1" w:themeShade="A6"/>
                <w:sz w:val="22"/>
                <w:szCs w:val="22"/>
              </w:rPr>
              <w:fldChar w:fldCharType="separate"/>
            </w:r>
            <w:r w:rsidR="00776336">
              <w:rPr>
                <w:rFonts w:ascii="Trebuchet MS" w:hAnsi="Trebuchet MS"/>
                <w:b/>
                <w:bCs/>
                <w:noProof/>
                <w:color w:val="A6A6A6" w:themeColor="background1" w:themeShade="A6"/>
                <w:sz w:val="22"/>
                <w:szCs w:val="22"/>
              </w:rPr>
              <w:t>3</w:t>
            </w:r>
            <w:r w:rsidR="003440AE" w:rsidRPr="00457E7F">
              <w:rPr>
                <w:rFonts w:ascii="Trebuchet MS" w:hAnsi="Trebuchet MS"/>
                <w:b/>
                <w:bCs/>
                <w:color w:val="A6A6A6" w:themeColor="background1" w:themeShade="A6"/>
                <w:sz w:val="22"/>
                <w:szCs w:val="22"/>
              </w:rPr>
              <w:fldChar w:fldCharType="end"/>
            </w:r>
            <w:r w:rsidRPr="00457E7F">
              <w:rPr>
                <w:rFonts w:ascii="Trebuchet MS" w:hAnsi="Trebuchet MS"/>
                <w:color w:val="A6A6A6" w:themeColor="background1" w:themeShade="A6"/>
                <w:sz w:val="22"/>
                <w:szCs w:val="22"/>
              </w:rPr>
              <w:t xml:space="preserve"> of </w:t>
            </w:r>
            <w:r w:rsidR="003440AE" w:rsidRPr="00457E7F">
              <w:rPr>
                <w:rFonts w:ascii="Trebuchet MS" w:hAnsi="Trebuchet MS"/>
                <w:b/>
                <w:bCs/>
                <w:color w:val="A6A6A6" w:themeColor="background1" w:themeShade="A6"/>
                <w:sz w:val="22"/>
                <w:szCs w:val="22"/>
              </w:rPr>
              <w:fldChar w:fldCharType="begin"/>
            </w:r>
            <w:r w:rsidRPr="00457E7F">
              <w:rPr>
                <w:rFonts w:ascii="Trebuchet MS" w:hAnsi="Trebuchet MS"/>
                <w:b/>
                <w:bCs/>
                <w:color w:val="A6A6A6" w:themeColor="background1" w:themeShade="A6"/>
                <w:sz w:val="22"/>
                <w:szCs w:val="22"/>
              </w:rPr>
              <w:instrText xml:space="preserve"> NUMPAGES  </w:instrText>
            </w:r>
            <w:r w:rsidR="003440AE" w:rsidRPr="00457E7F">
              <w:rPr>
                <w:rFonts w:ascii="Trebuchet MS" w:hAnsi="Trebuchet MS"/>
                <w:b/>
                <w:bCs/>
                <w:color w:val="A6A6A6" w:themeColor="background1" w:themeShade="A6"/>
                <w:sz w:val="22"/>
                <w:szCs w:val="22"/>
              </w:rPr>
              <w:fldChar w:fldCharType="separate"/>
            </w:r>
            <w:r w:rsidR="00776336">
              <w:rPr>
                <w:rFonts w:ascii="Trebuchet MS" w:hAnsi="Trebuchet MS"/>
                <w:b/>
                <w:bCs/>
                <w:noProof/>
                <w:color w:val="A6A6A6" w:themeColor="background1" w:themeShade="A6"/>
                <w:sz w:val="22"/>
                <w:szCs w:val="22"/>
              </w:rPr>
              <w:t>5</w:t>
            </w:r>
            <w:r w:rsidR="003440AE" w:rsidRPr="00457E7F">
              <w:rPr>
                <w:rFonts w:ascii="Trebuchet MS" w:hAnsi="Trebuchet MS"/>
                <w:b/>
                <w:bCs/>
                <w:color w:val="A6A6A6" w:themeColor="background1" w:themeShade="A6"/>
                <w:sz w:val="22"/>
                <w:szCs w:val="22"/>
              </w:rPr>
              <w:fldChar w:fldCharType="end"/>
            </w:r>
          </w:p>
        </w:sdtContent>
      </w:sdt>
    </w:sdtContent>
  </w:sdt>
  <w:p w:rsidR="001D417E" w:rsidRDefault="001D417E" w:rsidP="00E37206">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A39" w:rsidRDefault="00565A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DB6" w:rsidRDefault="00056DB6">
      <w:r>
        <w:separator/>
      </w:r>
    </w:p>
  </w:footnote>
  <w:footnote w:type="continuationSeparator" w:id="0">
    <w:p w:rsidR="00056DB6" w:rsidRDefault="00056D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A39" w:rsidRDefault="00565A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A39" w:rsidRDefault="00565A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A39" w:rsidRDefault="00565A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B0D99"/>
    <w:multiLevelType w:val="hybridMultilevel"/>
    <w:tmpl w:val="D4FEB36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3673597"/>
    <w:multiLevelType w:val="hybridMultilevel"/>
    <w:tmpl w:val="235029A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B643765"/>
    <w:multiLevelType w:val="hybridMultilevel"/>
    <w:tmpl w:val="D59AF79E"/>
    <w:lvl w:ilvl="0" w:tplc="1BF4D3F2">
      <w:start w:val="1"/>
      <w:numFmt w:val="decimal"/>
      <w:lvlText w:val="%1."/>
      <w:lvlJc w:val="left"/>
      <w:pPr>
        <w:tabs>
          <w:tab w:val="num" w:pos="720"/>
        </w:tabs>
        <w:ind w:left="720" w:hanging="360"/>
      </w:pPr>
    </w:lvl>
    <w:lvl w:ilvl="1" w:tplc="7B9EC832">
      <w:start w:val="1"/>
      <w:numFmt w:val="decimal"/>
      <w:lvlText w:val="%2."/>
      <w:lvlJc w:val="left"/>
      <w:pPr>
        <w:tabs>
          <w:tab w:val="num" w:pos="928"/>
        </w:tabs>
        <w:ind w:left="928" w:hanging="360"/>
      </w:pPr>
    </w:lvl>
    <w:lvl w:ilvl="2" w:tplc="B56C7A10" w:tentative="1">
      <w:start w:val="1"/>
      <w:numFmt w:val="decimal"/>
      <w:lvlText w:val="%3."/>
      <w:lvlJc w:val="left"/>
      <w:pPr>
        <w:tabs>
          <w:tab w:val="num" w:pos="2160"/>
        </w:tabs>
        <w:ind w:left="2160" w:hanging="360"/>
      </w:pPr>
    </w:lvl>
    <w:lvl w:ilvl="3" w:tplc="17CAE436" w:tentative="1">
      <w:start w:val="1"/>
      <w:numFmt w:val="decimal"/>
      <w:lvlText w:val="%4."/>
      <w:lvlJc w:val="left"/>
      <w:pPr>
        <w:tabs>
          <w:tab w:val="num" w:pos="2880"/>
        </w:tabs>
        <w:ind w:left="2880" w:hanging="360"/>
      </w:pPr>
    </w:lvl>
    <w:lvl w:ilvl="4" w:tplc="9C027E76" w:tentative="1">
      <w:start w:val="1"/>
      <w:numFmt w:val="decimal"/>
      <w:lvlText w:val="%5."/>
      <w:lvlJc w:val="left"/>
      <w:pPr>
        <w:tabs>
          <w:tab w:val="num" w:pos="3600"/>
        </w:tabs>
        <w:ind w:left="3600" w:hanging="360"/>
      </w:pPr>
    </w:lvl>
    <w:lvl w:ilvl="5" w:tplc="0664AC10" w:tentative="1">
      <w:start w:val="1"/>
      <w:numFmt w:val="decimal"/>
      <w:lvlText w:val="%6."/>
      <w:lvlJc w:val="left"/>
      <w:pPr>
        <w:tabs>
          <w:tab w:val="num" w:pos="4320"/>
        </w:tabs>
        <w:ind w:left="4320" w:hanging="360"/>
      </w:pPr>
    </w:lvl>
    <w:lvl w:ilvl="6" w:tplc="86527C06" w:tentative="1">
      <w:start w:val="1"/>
      <w:numFmt w:val="decimal"/>
      <w:lvlText w:val="%7."/>
      <w:lvlJc w:val="left"/>
      <w:pPr>
        <w:tabs>
          <w:tab w:val="num" w:pos="5040"/>
        </w:tabs>
        <w:ind w:left="5040" w:hanging="360"/>
      </w:pPr>
    </w:lvl>
    <w:lvl w:ilvl="7" w:tplc="7928625A" w:tentative="1">
      <w:start w:val="1"/>
      <w:numFmt w:val="decimal"/>
      <w:lvlText w:val="%8."/>
      <w:lvlJc w:val="left"/>
      <w:pPr>
        <w:tabs>
          <w:tab w:val="num" w:pos="5760"/>
        </w:tabs>
        <w:ind w:left="5760" w:hanging="360"/>
      </w:pPr>
    </w:lvl>
    <w:lvl w:ilvl="8" w:tplc="798C863E" w:tentative="1">
      <w:start w:val="1"/>
      <w:numFmt w:val="decimal"/>
      <w:lvlText w:val="%9."/>
      <w:lvlJc w:val="left"/>
      <w:pPr>
        <w:tabs>
          <w:tab w:val="num" w:pos="6480"/>
        </w:tabs>
        <w:ind w:left="6480" w:hanging="360"/>
      </w:pPr>
    </w:lvl>
  </w:abstractNum>
  <w:abstractNum w:abstractNumId="3" w15:restartNumberingAfterBreak="0">
    <w:nsid w:val="0C06785F"/>
    <w:multiLevelType w:val="hybridMultilevel"/>
    <w:tmpl w:val="FC4EE3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1930F2"/>
    <w:multiLevelType w:val="hybridMultilevel"/>
    <w:tmpl w:val="D71CD80E"/>
    <w:lvl w:ilvl="0" w:tplc="3B741AFE">
      <w:start w:val="18"/>
      <w:numFmt w:val="upperLetter"/>
      <w:lvlText w:val="(%1)"/>
      <w:lvlJc w:val="left"/>
      <w:pPr>
        <w:tabs>
          <w:tab w:val="num" w:pos="1095"/>
        </w:tabs>
        <w:ind w:left="1095" w:hanging="73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D3C69D3"/>
    <w:multiLevelType w:val="hybridMultilevel"/>
    <w:tmpl w:val="DBAC1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C44A0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6A7447E"/>
    <w:multiLevelType w:val="singleLevel"/>
    <w:tmpl w:val="08090001"/>
    <w:lvl w:ilvl="0">
      <w:start w:val="1"/>
      <w:numFmt w:val="bullet"/>
      <w:lvlText w:val=""/>
      <w:lvlJc w:val="left"/>
      <w:pPr>
        <w:tabs>
          <w:tab w:val="num" w:pos="2061"/>
        </w:tabs>
        <w:ind w:left="2061" w:hanging="360"/>
      </w:pPr>
      <w:rPr>
        <w:rFonts w:ascii="Symbol" w:hAnsi="Symbol" w:hint="default"/>
      </w:rPr>
    </w:lvl>
  </w:abstractNum>
  <w:abstractNum w:abstractNumId="8" w15:restartNumberingAfterBreak="0">
    <w:nsid w:val="177D4FC5"/>
    <w:multiLevelType w:val="hybridMultilevel"/>
    <w:tmpl w:val="20DE5E2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0384244"/>
    <w:multiLevelType w:val="hybridMultilevel"/>
    <w:tmpl w:val="72A6E468"/>
    <w:lvl w:ilvl="0" w:tplc="00010409">
      <w:start w:val="1"/>
      <w:numFmt w:val="bullet"/>
      <w:lvlText w:val=""/>
      <w:lvlJc w:val="left"/>
      <w:pPr>
        <w:tabs>
          <w:tab w:val="num" w:pos="720"/>
        </w:tabs>
        <w:ind w:left="72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10" w15:restartNumberingAfterBreak="0">
    <w:nsid w:val="286C61C7"/>
    <w:multiLevelType w:val="hybridMultilevel"/>
    <w:tmpl w:val="9EE4287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35693D2C"/>
    <w:multiLevelType w:val="hybridMultilevel"/>
    <w:tmpl w:val="5E9A93EA"/>
    <w:lvl w:ilvl="0" w:tplc="37E0E226">
      <w:start w:val="8"/>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6A2300"/>
    <w:multiLevelType w:val="hybridMultilevel"/>
    <w:tmpl w:val="DDFA75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B370CD"/>
    <w:multiLevelType w:val="hybridMultilevel"/>
    <w:tmpl w:val="7E00632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3CF7195C"/>
    <w:multiLevelType w:val="hybridMultilevel"/>
    <w:tmpl w:val="1792A3A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4084532D"/>
    <w:multiLevelType w:val="hybridMultilevel"/>
    <w:tmpl w:val="6FE4F176"/>
    <w:lvl w:ilvl="0" w:tplc="53D68E2A">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0C7440B"/>
    <w:multiLevelType w:val="hybridMultilevel"/>
    <w:tmpl w:val="5A9438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1690FBF"/>
    <w:multiLevelType w:val="hybridMultilevel"/>
    <w:tmpl w:val="80327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566306"/>
    <w:multiLevelType w:val="hybridMultilevel"/>
    <w:tmpl w:val="321E18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5D6327"/>
    <w:multiLevelType w:val="hybridMultilevel"/>
    <w:tmpl w:val="3E00DD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C279C6"/>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1" w15:restartNumberingAfterBreak="0">
    <w:nsid w:val="53D30BEA"/>
    <w:multiLevelType w:val="hybridMultilevel"/>
    <w:tmpl w:val="88CEF0F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5A13C65"/>
    <w:multiLevelType w:val="hybridMultilevel"/>
    <w:tmpl w:val="15ACC1AC"/>
    <w:lvl w:ilvl="0" w:tplc="08090001">
      <w:start w:val="1"/>
      <w:numFmt w:val="bullet"/>
      <w:lvlText w:val=""/>
      <w:lvlJc w:val="left"/>
      <w:pPr>
        <w:tabs>
          <w:tab w:val="num" w:pos="720"/>
        </w:tabs>
        <w:ind w:left="720" w:hanging="360"/>
      </w:pPr>
      <w:rPr>
        <w:rFonts w:ascii="Symbol" w:hAnsi="Symbol" w:hint="default"/>
      </w:rPr>
    </w:lvl>
    <w:lvl w:ilvl="1" w:tplc="323A4534">
      <w:numFmt w:val="bullet"/>
      <w:lvlText w:val="-"/>
      <w:lvlJc w:val="left"/>
      <w:pPr>
        <w:tabs>
          <w:tab w:val="num" w:pos="1800"/>
        </w:tabs>
        <w:ind w:left="1800" w:hanging="72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721A33"/>
    <w:multiLevelType w:val="hybridMultilevel"/>
    <w:tmpl w:val="A16299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7080968"/>
    <w:multiLevelType w:val="hybridMultilevel"/>
    <w:tmpl w:val="043E0ED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9FE3DB5"/>
    <w:multiLevelType w:val="hybridMultilevel"/>
    <w:tmpl w:val="11986FFC"/>
    <w:lvl w:ilvl="0" w:tplc="53D68E2A">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5B423EB5"/>
    <w:multiLevelType w:val="hybridMultilevel"/>
    <w:tmpl w:val="B8BC9BC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3CA15A9"/>
    <w:multiLevelType w:val="hybridMultilevel"/>
    <w:tmpl w:val="6DF0F4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8C236C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AB15B54"/>
    <w:multiLevelType w:val="hybridMultilevel"/>
    <w:tmpl w:val="E2F0B2AA"/>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0" w15:restartNumberingAfterBreak="0">
    <w:nsid w:val="6B7960B5"/>
    <w:multiLevelType w:val="hybridMultilevel"/>
    <w:tmpl w:val="E28EF434"/>
    <w:lvl w:ilvl="0" w:tplc="C9485A18">
      <w:start w:val="1"/>
      <w:numFmt w:val="upp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B934620"/>
    <w:multiLevelType w:val="hybridMultilevel"/>
    <w:tmpl w:val="E3B2D7C4"/>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CD003C"/>
    <w:multiLevelType w:val="multilevel"/>
    <w:tmpl w:val="80B62DBE"/>
    <w:lvl w:ilvl="0">
      <w:start w:val="1"/>
      <w:numFmt w:val="decimal"/>
      <w:pStyle w:val="Heading5"/>
      <w:lvlText w:val="%1"/>
      <w:lvlJc w:val="left"/>
      <w:pPr>
        <w:tabs>
          <w:tab w:val="num" w:pos="720"/>
        </w:tabs>
        <w:ind w:left="720" w:hanging="720"/>
      </w:pPr>
      <w:rPr>
        <w:rFonts w:ascii="Trebuchet MS" w:hAnsi="Trebuchet MS" w:cstheme="majorBidi" w:hint="default"/>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FBF512F"/>
    <w:multiLevelType w:val="hybridMultilevel"/>
    <w:tmpl w:val="56B6E3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1E775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3A019CD"/>
    <w:multiLevelType w:val="hybridMultilevel"/>
    <w:tmpl w:val="00EA5914"/>
    <w:lvl w:ilvl="0" w:tplc="535A3334">
      <w:start w:val="1"/>
      <w:numFmt w:val="lowerLetter"/>
      <w:lvlText w:val="%1)"/>
      <w:lvlJc w:val="left"/>
      <w:pPr>
        <w:tabs>
          <w:tab w:val="num" w:pos="1080"/>
        </w:tabs>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6" w15:restartNumberingAfterBreak="0">
    <w:nsid w:val="755506C2"/>
    <w:multiLevelType w:val="hybridMultilevel"/>
    <w:tmpl w:val="C13A64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964433E"/>
    <w:multiLevelType w:val="hybridMultilevel"/>
    <w:tmpl w:val="A266B764"/>
    <w:lvl w:ilvl="0" w:tplc="535A3334">
      <w:start w:val="1"/>
      <w:numFmt w:val="lowerLetter"/>
      <w:lvlText w:val="%1)"/>
      <w:lvlJc w:val="left"/>
      <w:pPr>
        <w:tabs>
          <w:tab w:val="num" w:pos="1080"/>
        </w:tabs>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8" w15:restartNumberingAfterBreak="0">
    <w:nsid w:val="7C163515"/>
    <w:multiLevelType w:val="hybridMultilevel"/>
    <w:tmpl w:val="A34C19F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15:restartNumberingAfterBreak="0">
    <w:nsid w:val="7F623355"/>
    <w:multiLevelType w:val="hybridMultilevel"/>
    <w:tmpl w:val="A34C19F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0"/>
  </w:num>
  <w:num w:numId="2">
    <w:abstractNumId w:val="4"/>
  </w:num>
  <w:num w:numId="3">
    <w:abstractNumId w:val="32"/>
  </w:num>
  <w:num w:numId="4">
    <w:abstractNumId w:val="32"/>
  </w:num>
  <w:num w:numId="5">
    <w:abstractNumId w:val="20"/>
  </w:num>
  <w:num w:numId="6">
    <w:abstractNumId w:val="22"/>
  </w:num>
  <w:num w:numId="7">
    <w:abstractNumId w:val="12"/>
  </w:num>
  <w:num w:numId="8">
    <w:abstractNumId w:val="24"/>
  </w:num>
  <w:num w:numId="9">
    <w:abstractNumId w:val="8"/>
  </w:num>
  <w:num w:numId="10">
    <w:abstractNumId w:val="15"/>
  </w:num>
  <w:num w:numId="11">
    <w:abstractNumId w:val="25"/>
  </w:num>
  <w:num w:numId="12">
    <w:abstractNumId w:val="7"/>
  </w:num>
  <w:num w:numId="13">
    <w:abstractNumId w:val="28"/>
  </w:num>
  <w:num w:numId="14">
    <w:abstractNumId w:val="6"/>
  </w:num>
  <w:num w:numId="15">
    <w:abstractNumId w:val="34"/>
  </w:num>
  <w:num w:numId="16">
    <w:abstractNumId w:val="31"/>
  </w:num>
  <w:num w:numId="17">
    <w:abstractNumId w:val="11"/>
  </w:num>
  <w:num w:numId="18">
    <w:abstractNumId w:val="23"/>
  </w:num>
  <w:num w:numId="19">
    <w:abstractNumId w:val="27"/>
  </w:num>
  <w:num w:numId="20">
    <w:abstractNumId w:val="26"/>
  </w:num>
  <w:num w:numId="21">
    <w:abstractNumId w:val="33"/>
  </w:num>
  <w:num w:numId="22">
    <w:abstractNumId w:val="36"/>
  </w:num>
  <w:num w:numId="23">
    <w:abstractNumId w:val="32"/>
    <w:lvlOverride w:ilvl="0">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14"/>
  </w:num>
  <w:num w:numId="36">
    <w:abstractNumId w:val="39"/>
  </w:num>
  <w:num w:numId="37">
    <w:abstractNumId w:val="19"/>
  </w:num>
  <w:num w:numId="38">
    <w:abstractNumId w:val="3"/>
  </w:num>
  <w:num w:numId="39">
    <w:abstractNumId w:val="16"/>
  </w:num>
  <w:num w:numId="40">
    <w:abstractNumId w:val="0"/>
  </w:num>
  <w:num w:numId="41">
    <w:abstractNumId w:val="21"/>
  </w:num>
  <w:num w:numId="42">
    <w:abstractNumId w:val="32"/>
  </w:num>
  <w:num w:numId="43">
    <w:abstractNumId w:val="32"/>
  </w:num>
  <w:num w:numId="44">
    <w:abstractNumId w:val="32"/>
  </w:num>
  <w:num w:numId="45">
    <w:abstractNumId w:val="18"/>
  </w:num>
  <w:num w:numId="46">
    <w:abstractNumId w:val="2"/>
  </w:num>
  <w:num w:numId="47">
    <w:abstractNumId w:val="32"/>
    <w:lvlOverride w:ilvl="0">
      <w:startOverride w:val="4"/>
    </w:lvlOverride>
  </w:num>
  <w:num w:numId="48">
    <w:abstractNumId w:val="17"/>
  </w:num>
  <w:num w:numId="49">
    <w:abstractNumId w:val="5"/>
  </w:num>
  <w:num w:numId="50">
    <w:abstractNumId w:val="32"/>
  </w:num>
  <w:num w:numId="51">
    <w:abstractNumId w:val="32"/>
  </w:num>
  <w:num w:numId="52">
    <w:abstractNumId w:val="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974AA7"/>
    <w:rsid w:val="00003F85"/>
    <w:rsid w:val="00015517"/>
    <w:rsid w:val="00015DFA"/>
    <w:rsid w:val="00041710"/>
    <w:rsid w:val="00054539"/>
    <w:rsid w:val="00056DB6"/>
    <w:rsid w:val="00081C83"/>
    <w:rsid w:val="00084D66"/>
    <w:rsid w:val="000B1EB1"/>
    <w:rsid w:val="000B5E38"/>
    <w:rsid w:val="000B73F7"/>
    <w:rsid w:val="000C24D5"/>
    <w:rsid w:val="000C42CD"/>
    <w:rsid w:val="000D4566"/>
    <w:rsid w:val="000E07C4"/>
    <w:rsid w:val="000F19B2"/>
    <w:rsid w:val="00101DDA"/>
    <w:rsid w:val="00103BF6"/>
    <w:rsid w:val="00104E40"/>
    <w:rsid w:val="001119C8"/>
    <w:rsid w:val="00111BD0"/>
    <w:rsid w:val="0014004F"/>
    <w:rsid w:val="00166385"/>
    <w:rsid w:val="00172A4E"/>
    <w:rsid w:val="001848CD"/>
    <w:rsid w:val="001937B6"/>
    <w:rsid w:val="001A116F"/>
    <w:rsid w:val="001A72B6"/>
    <w:rsid w:val="001D1C15"/>
    <w:rsid w:val="001D417E"/>
    <w:rsid w:val="001D4719"/>
    <w:rsid w:val="001E3DD3"/>
    <w:rsid w:val="001E3F2E"/>
    <w:rsid w:val="00204F86"/>
    <w:rsid w:val="002147AB"/>
    <w:rsid w:val="00215297"/>
    <w:rsid w:val="00226C37"/>
    <w:rsid w:val="002A13B2"/>
    <w:rsid w:val="002B2A6A"/>
    <w:rsid w:val="002B4072"/>
    <w:rsid w:val="002C2B93"/>
    <w:rsid w:val="002C46E1"/>
    <w:rsid w:val="002D1828"/>
    <w:rsid w:val="003276C6"/>
    <w:rsid w:val="003440AE"/>
    <w:rsid w:val="00347423"/>
    <w:rsid w:val="00383E15"/>
    <w:rsid w:val="0039240E"/>
    <w:rsid w:val="00392987"/>
    <w:rsid w:val="003A2483"/>
    <w:rsid w:val="003F6EB3"/>
    <w:rsid w:val="00413DCF"/>
    <w:rsid w:val="0042640A"/>
    <w:rsid w:val="004327F2"/>
    <w:rsid w:val="0044236D"/>
    <w:rsid w:val="00443BDA"/>
    <w:rsid w:val="004456CF"/>
    <w:rsid w:val="00452F37"/>
    <w:rsid w:val="004561A3"/>
    <w:rsid w:val="00457E7F"/>
    <w:rsid w:val="004A278A"/>
    <w:rsid w:val="004B520E"/>
    <w:rsid w:val="004C35C7"/>
    <w:rsid w:val="004D73B2"/>
    <w:rsid w:val="004E0873"/>
    <w:rsid w:val="004E352C"/>
    <w:rsid w:val="004E7753"/>
    <w:rsid w:val="005020B7"/>
    <w:rsid w:val="005105A7"/>
    <w:rsid w:val="00520C8D"/>
    <w:rsid w:val="0052791D"/>
    <w:rsid w:val="0053379B"/>
    <w:rsid w:val="0054007A"/>
    <w:rsid w:val="0056116B"/>
    <w:rsid w:val="0056147D"/>
    <w:rsid w:val="00565A39"/>
    <w:rsid w:val="00572D2D"/>
    <w:rsid w:val="00577905"/>
    <w:rsid w:val="00583AF9"/>
    <w:rsid w:val="005A2046"/>
    <w:rsid w:val="005A450E"/>
    <w:rsid w:val="005C4576"/>
    <w:rsid w:val="005E014E"/>
    <w:rsid w:val="005E1A33"/>
    <w:rsid w:val="005F27E1"/>
    <w:rsid w:val="005F70C8"/>
    <w:rsid w:val="00605FD4"/>
    <w:rsid w:val="0062341D"/>
    <w:rsid w:val="00633A1D"/>
    <w:rsid w:val="006526CA"/>
    <w:rsid w:val="00654390"/>
    <w:rsid w:val="00667320"/>
    <w:rsid w:val="00694E69"/>
    <w:rsid w:val="00697BAA"/>
    <w:rsid w:val="006B6286"/>
    <w:rsid w:val="006D6854"/>
    <w:rsid w:val="006E066A"/>
    <w:rsid w:val="006E283A"/>
    <w:rsid w:val="006E2A70"/>
    <w:rsid w:val="00706459"/>
    <w:rsid w:val="0072344C"/>
    <w:rsid w:val="00727D98"/>
    <w:rsid w:val="0073204E"/>
    <w:rsid w:val="00732E26"/>
    <w:rsid w:val="00764A7E"/>
    <w:rsid w:val="0076519E"/>
    <w:rsid w:val="00776336"/>
    <w:rsid w:val="007770FF"/>
    <w:rsid w:val="007836B4"/>
    <w:rsid w:val="00785983"/>
    <w:rsid w:val="007A783F"/>
    <w:rsid w:val="007B27AB"/>
    <w:rsid w:val="007B6F70"/>
    <w:rsid w:val="007C1B60"/>
    <w:rsid w:val="007C285D"/>
    <w:rsid w:val="007D7EFD"/>
    <w:rsid w:val="007E2CE3"/>
    <w:rsid w:val="007E4436"/>
    <w:rsid w:val="007F2291"/>
    <w:rsid w:val="0080307D"/>
    <w:rsid w:val="008032F7"/>
    <w:rsid w:val="008302B8"/>
    <w:rsid w:val="008450E1"/>
    <w:rsid w:val="008454B2"/>
    <w:rsid w:val="008464C0"/>
    <w:rsid w:val="0086494E"/>
    <w:rsid w:val="00877D8A"/>
    <w:rsid w:val="00882A09"/>
    <w:rsid w:val="008964CB"/>
    <w:rsid w:val="008A5439"/>
    <w:rsid w:val="008B016D"/>
    <w:rsid w:val="008B4A2C"/>
    <w:rsid w:val="008E00FC"/>
    <w:rsid w:val="008E36FB"/>
    <w:rsid w:val="008F05CF"/>
    <w:rsid w:val="008F6CA9"/>
    <w:rsid w:val="00904364"/>
    <w:rsid w:val="0091772F"/>
    <w:rsid w:val="009206B3"/>
    <w:rsid w:val="00952E72"/>
    <w:rsid w:val="00963C8B"/>
    <w:rsid w:val="00964D66"/>
    <w:rsid w:val="00965A3D"/>
    <w:rsid w:val="00974AA7"/>
    <w:rsid w:val="00983969"/>
    <w:rsid w:val="00991AA4"/>
    <w:rsid w:val="009C0868"/>
    <w:rsid w:val="009C3FB5"/>
    <w:rsid w:val="009C48B8"/>
    <w:rsid w:val="009C5107"/>
    <w:rsid w:val="009C6F62"/>
    <w:rsid w:val="009D0803"/>
    <w:rsid w:val="009D3A13"/>
    <w:rsid w:val="009F0D0F"/>
    <w:rsid w:val="009F14E9"/>
    <w:rsid w:val="009F2EC4"/>
    <w:rsid w:val="00A128C9"/>
    <w:rsid w:val="00A3296B"/>
    <w:rsid w:val="00A4557B"/>
    <w:rsid w:val="00A567B4"/>
    <w:rsid w:val="00A56983"/>
    <w:rsid w:val="00A57C3E"/>
    <w:rsid w:val="00A87878"/>
    <w:rsid w:val="00A94EEA"/>
    <w:rsid w:val="00AA4A1E"/>
    <w:rsid w:val="00AA5C85"/>
    <w:rsid w:val="00AC4A94"/>
    <w:rsid w:val="00AD0A37"/>
    <w:rsid w:val="00AD43F4"/>
    <w:rsid w:val="00AD7DE3"/>
    <w:rsid w:val="00AE3FAD"/>
    <w:rsid w:val="00AE4A73"/>
    <w:rsid w:val="00AE781E"/>
    <w:rsid w:val="00B031DC"/>
    <w:rsid w:val="00B05063"/>
    <w:rsid w:val="00B11979"/>
    <w:rsid w:val="00B33340"/>
    <w:rsid w:val="00B47E1E"/>
    <w:rsid w:val="00B47F8E"/>
    <w:rsid w:val="00B51BB5"/>
    <w:rsid w:val="00B70713"/>
    <w:rsid w:val="00BB0280"/>
    <w:rsid w:val="00BD754C"/>
    <w:rsid w:val="00BE0E1A"/>
    <w:rsid w:val="00BF7A0D"/>
    <w:rsid w:val="00C05626"/>
    <w:rsid w:val="00C06915"/>
    <w:rsid w:val="00C310B6"/>
    <w:rsid w:val="00C3397F"/>
    <w:rsid w:val="00C411E5"/>
    <w:rsid w:val="00C50427"/>
    <w:rsid w:val="00C610BE"/>
    <w:rsid w:val="00C70BCD"/>
    <w:rsid w:val="00C94C5B"/>
    <w:rsid w:val="00CB379B"/>
    <w:rsid w:val="00CB3FEF"/>
    <w:rsid w:val="00CB5DE9"/>
    <w:rsid w:val="00CF4A39"/>
    <w:rsid w:val="00D04AD8"/>
    <w:rsid w:val="00D05A38"/>
    <w:rsid w:val="00D05BDE"/>
    <w:rsid w:val="00D06B6C"/>
    <w:rsid w:val="00D31B30"/>
    <w:rsid w:val="00D4624D"/>
    <w:rsid w:val="00D618F7"/>
    <w:rsid w:val="00D667EC"/>
    <w:rsid w:val="00D80D10"/>
    <w:rsid w:val="00D84EBB"/>
    <w:rsid w:val="00D8608A"/>
    <w:rsid w:val="00D87AA5"/>
    <w:rsid w:val="00DB699A"/>
    <w:rsid w:val="00DC609A"/>
    <w:rsid w:val="00DD6DEC"/>
    <w:rsid w:val="00DF0F64"/>
    <w:rsid w:val="00E022F4"/>
    <w:rsid w:val="00E02DF8"/>
    <w:rsid w:val="00E02F32"/>
    <w:rsid w:val="00E031EC"/>
    <w:rsid w:val="00E10D39"/>
    <w:rsid w:val="00E1732E"/>
    <w:rsid w:val="00E37206"/>
    <w:rsid w:val="00E5237E"/>
    <w:rsid w:val="00E57767"/>
    <w:rsid w:val="00E71A2A"/>
    <w:rsid w:val="00E72B20"/>
    <w:rsid w:val="00E87793"/>
    <w:rsid w:val="00E96FBE"/>
    <w:rsid w:val="00EA054F"/>
    <w:rsid w:val="00EB00BE"/>
    <w:rsid w:val="00ED5DF6"/>
    <w:rsid w:val="00ED5EEC"/>
    <w:rsid w:val="00EE5606"/>
    <w:rsid w:val="00EF592D"/>
    <w:rsid w:val="00F00AD5"/>
    <w:rsid w:val="00F17622"/>
    <w:rsid w:val="00F20588"/>
    <w:rsid w:val="00F254DE"/>
    <w:rsid w:val="00F30693"/>
    <w:rsid w:val="00F53A39"/>
    <w:rsid w:val="00F57630"/>
    <w:rsid w:val="00F660F6"/>
    <w:rsid w:val="00F75A4A"/>
    <w:rsid w:val="00F954AA"/>
    <w:rsid w:val="00FB3994"/>
    <w:rsid w:val="00FD6B09"/>
    <w:rsid w:val="00FF0ACE"/>
    <w:rsid w:val="00FF7B21"/>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9840BFC4-EBEB-4F55-8261-EF9C16647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79B"/>
    <w:rPr>
      <w:sz w:val="24"/>
      <w:szCs w:val="24"/>
      <w:lang w:bidi="ar-SA"/>
    </w:rPr>
  </w:style>
  <w:style w:type="paragraph" w:styleId="Heading1">
    <w:name w:val="heading 1"/>
    <w:basedOn w:val="Normal"/>
    <w:next w:val="Normal"/>
    <w:qFormat/>
    <w:rsid w:val="00B05063"/>
    <w:pPr>
      <w:keepNext/>
      <w:spacing w:before="240" w:after="60"/>
      <w:outlineLvl w:val="0"/>
    </w:pPr>
    <w:rPr>
      <w:rFonts w:ascii="Arial" w:hAnsi="Arial" w:cs="Arial"/>
      <w:b/>
      <w:bCs/>
      <w:kern w:val="32"/>
      <w:sz w:val="32"/>
      <w:szCs w:val="32"/>
      <w:lang w:eastAsia="en-US"/>
    </w:rPr>
  </w:style>
  <w:style w:type="paragraph" w:styleId="Heading2">
    <w:name w:val="heading 2"/>
    <w:basedOn w:val="Normal"/>
    <w:next w:val="Normal"/>
    <w:qFormat/>
    <w:rsid w:val="00B05063"/>
    <w:pPr>
      <w:keepNext/>
      <w:outlineLvl w:val="1"/>
    </w:pPr>
    <w:rPr>
      <w:b/>
      <w:szCs w:val="20"/>
      <w:lang w:eastAsia="en-US"/>
    </w:rPr>
  </w:style>
  <w:style w:type="paragraph" w:styleId="Heading5">
    <w:name w:val="heading 5"/>
    <w:basedOn w:val="Normal"/>
    <w:next w:val="Normal"/>
    <w:link w:val="Heading5Char"/>
    <w:qFormat/>
    <w:rsid w:val="00B05063"/>
    <w:pPr>
      <w:keepNext/>
      <w:numPr>
        <w:numId w:val="4"/>
      </w:numPr>
      <w:outlineLvl w:val="4"/>
    </w:pPr>
    <w:rPr>
      <w:b/>
      <w:sz w:val="21"/>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ticletext1">
    <w:name w:val="article_text1"/>
    <w:rsid w:val="00B05063"/>
    <w:rPr>
      <w:rFonts w:ascii="Arial" w:hAnsi="Arial" w:cs="Arial" w:hint="default"/>
      <w:sz w:val="18"/>
      <w:szCs w:val="18"/>
    </w:rPr>
  </w:style>
  <w:style w:type="paragraph" w:customStyle="1" w:styleId="a">
    <w:name w:val="_"/>
    <w:basedOn w:val="Normal"/>
    <w:rsid w:val="00B05063"/>
    <w:pPr>
      <w:widowControl w:val="0"/>
      <w:ind w:left="720" w:hanging="720"/>
    </w:pPr>
    <w:rPr>
      <w:snapToGrid w:val="0"/>
      <w:szCs w:val="20"/>
      <w:lang w:eastAsia="en-US"/>
    </w:rPr>
  </w:style>
  <w:style w:type="paragraph" w:styleId="BodyText">
    <w:name w:val="Body Text"/>
    <w:basedOn w:val="Normal"/>
    <w:rsid w:val="00B05063"/>
    <w:rPr>
      <w:szCs w:val="20"/>
      <w:lang w:eastAsia="en-US"/>
    </w:rPr>
  </w:style>
  <w:style w:type="paragraph" w:styleId="BalloonText">
    <w:name w:val="Balloon Text"/>
    <w:basedOn w:val="Normal"/>
    <w:semiHidden/>
    <w:rsid w:val="00B05063"/>
    <w:rPr>
      <w:rFonts w:ascii="Tahoma" w:hAnsi="Tahoma" w:cs="Tahoma"/>
      <w:sz w:val="16"/>
      <w:szCs w:val="16"/>
    </w:rPr>
  </w:style>
  <w:style w:type="paragraph" w:styleId="Footer">
    <w:name w:val="footer"/>
    <w:basedOn w:val="Normal"/>
    <w:link w:val="FooterChar"/>
    <w:uiPriority w:val="99"/>
    <w:rsid w:val="00E37206"/>
    <w:pPr>
      <w:tabs>
        <w:tab w:val="center" w:pos="4320"/>
        <w:tab w:val="right" w:pos="8640"/>
      </w:tabs>
    </w:pPr>
  </w:style>
  <w:style w:type="character" w:styleId="PageNumber">
    <w:name w:val="page number"/>
    <w:basedOn w:val="DefaultParagraphFont"/>
    <w:rsid w:val="00E37206"/>
  </w:style>
  <w:style w:type="paragraph" w:styleId="Header">
    <w:name w:val="header"/>
    <w:basedOn w:val="Normal"/>
    <w:rsid w:val="00B70713"/>
    <w:pPr>
      <w:tabs>
        <w:tab w:val="center" w:pos="4320"/>
        <w:tab w:val="right" w:pos="8640"/>
      </w:tabs>
    </w:pPr>
  </w:style>
  <w:style w:type="paragraph" w:styleId="Revision">
    <w:name w:val="Revision"/>
    <w:hidden/>
    <w:uiPriority w:val="99"/>
    <w:semiHidden/>
    <w:rsid w:val="00E72B20"/>
    <w:rPr>
      <w:sz w:val="24"/>
      <w:szCs w:val="24"/>
      <w:lang w:bidi="ar-SA"/>
    </w:rPr>
  </w:style>
  <w:style w:type="character" w:customStyle="1" w:styleId="Heading5Char">
    <w:name w:val="Heading 5 Char"/>
    <w:link w:val="Heading5"/>
    <w:rsid w:val="00D84EBB"/>
    <w:rPr>
      <w:b/>
      <w:sz w:val="21"/>
      <w:lang w:eastAsia="en-US" w:bidi="ar-SA"/>
    </w:rPr>
  </w:style>
  <w:style w:type="paragraph" w:styleId="ListParagraph">
    <w:name w:val="List Paragraph"/>
    <w:basedOn w:val="Normal"/>
    <w:uiPriority w:val="34"/>
    <w:qFormat/>
    <w:rsid w:val="00D84EBB"/>
    <w:pPr>
      <w:spacing w:after="200" w:line="276" w:lineRule="auto"/>
      <w:ind w:left="720"/>
      <w:contextualSpacing/>
    </w:pPr>
    <w:rPr>
      <w:rFonts w:ascii="Calibri" w:eastAsia="Calibri" w:hAnsi="Calibri"/>
      <w:sz w:val="22"/>
      <w:szCs w:val="22"/>
      <w:lang w:eastAsia="en-US"/>
    </w:rPr>
  </w:style>
  <w:style w:type="paragraph" w:styleId="Title">
    <w:name w:val="Title"/>
    <w:basedOn w:val="Normal"/>
    <w:link w:val="TitleChar"/>
    <w:qFormat/>
    <w:rsid w:val="007B6F70"/>
    <w:pPr>
      <w:ind w:left="720"/>
      <w:jc w:val="center"/>
    </w:pPr>
    <w:rPr>
      <w:b/>
      <w:bCs/>
      <w:u w:val="single"/>
      <w:lang w:eastAsia="en-US"/>
    </w:rPr>
  </w:style>
  <w:style w:type="character" w:customStyle="1" w:styleId="TitleChar">
    <w:name w:val="Title Char"/>
    <w:link w:val="Title"/>
    <w:rsid w:val="007B6F70"/>
    <w:rPr>
      <w:b/>
      <w:bCs/>
      <w:sz w:val="24"/>
      <w:szCs w:val="24"/>
      <w:u w:val="single"/>
      <w:lang w:eastAsia="en-US"/>
    </w:rPr>
  </w:style>
  <w:style w:type="character" w:customStyle="1" w:styleId="FooterChar">
    <w:name w:val="Footer Char"/>
    <w:basedOn w:val="DefaultParagraphFont"/>
    <w:link w:val="Footer"/>
    <w:uiPriority w:val="99"/>
    <w:rsid w:val="00457E7F"/>
    <w:rPr>
      <w:sz w:val="24"/>
      <w:szCs w:val="24"/>
      <w:lang w:bidi="ar-SA"/>
    </w:rPr>
  </w:style>
  <w:style w:type="character" w:styleId="CommentReference">
    <w:name w:val="annotation reference"/>
    <w:basedOn w:val="DefaultParagraphFont"/>
    <w:semiHidden/>
    <w:unhideWhenUsed/>
    <w:rsid w:val="00C3397F"/>
    <w:rPr>
      <w:sz w:val="16"/>
      <w:szCs w:val="16"/>
    </w:rPr>
  </w:style>
  <w:style w:type="paragraph" w:styleId="CommentText">
    <w:name w:val="annotation text"/>
    <w:basedOn w:val="Normal"/>
    <w:link w:val="CommentTextChar"/>
    <w:semiHidden/>
    <w:unhideWhenUsed/>
    <w:rsid w:val="00C3397F"/>
    <w:rPr>
      <w:sz w:val="20"/>
      <w:szCs w:val="20"/>
    </w:rPr>
  </w:style>
  <w:style w:type="character" w:customStyle="1" w:styleId="CommentTextChar">
    <w:name w:val="Comment Text Char"/>
    <w:basedOn w:val="DefaultParagraphFont"/>
    <w:link w:val="CommentText"/>
    <w:semiHidden/>
    <w:rsid w:val="00C3397F"/>
    <w:rPr>
      <w:lang w:bidi="ar-SA"/>
    </w:rPr>
  </w:style>
  <w:style w:type="paragraph" w:styleId="CommentSubject">
    <w:name w:val="annotation subject"/>
    <w:basedOn w:val="CommentText"/>
    <w:next w:val="CommentText"/>
    <w:link w:val="CommentSubjectChar"/>
    <w:semiHidden/>
    <w:unhideWhenUsed/>
    <w:rsid w:val="00C3397F"/>
    <w:rPr>
      <w:b/>
      <w:bCs/>
    </w:rPr>
  </w:style>
  <w:style w:type="character" w:customStyle="1" w:styleId="CommentSubjectChar">
    <w:name w:val="Comment Subject Char"/>
    <w:basedOn w:val="CommentTextChar"/>
    <w:link w:val="CommentSubject"/>
    <w:semiHidden/>
    <w:rsid w:val="00C3397F"/>
    <w:rPr>
      <w:b/>
      <w:bCs/>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911405">
      <w:bodyDiv w:val="1"/>
      <w:marLeft w:val="0"/>
      <w:marRight w:val="0"/>
      <w:marTop w:val="0"/>
      <w:marBottom w:val="0"/>
      <w:divBdr>
        <w:top w:val="none" w:sz="0" w:space="0" w:color="auto"/>
        <w:left w:val="none" w:sz="0" w:space="0" w:color="auto"/>
        <w:bottom w:val="none" w:sz="0" w:space="0" w:color="auto"/>
        <w:right w:val="none" w:sz="0" w:space="0" w:color="auto"/>
      </w:divBdr>
    </w:div>
    <w:div w:id="317811358">
      <w:bodyDiv w:val="1"/>
      <w:marLeft w:val="0"/>
      <w:marRight w:val="0"/>
      <w:marTop w:val="0"/>
      <w:marBottom w:val="0"/>
      <w:divBdr>
        <w:top w:val="none" w:sz="0" w:space="0" w:color="auto"/>
        <w:left w:val="none" w:sz="0" w:space="0" w:color="auto"/>
        <w:bottom w:val="none" w:sz="0" w:space="0" w:color="auto"/>
        <w:right w:val="none" w:sz="0" w:space="0" w:color="auto"/>
      </w:divBdr>
    </w:div>
    <w:div w:id="984437045">
      <w:bodyDiv w:val="1"/>
      <w:marLeft w:val="0"/>
      <w:marRight w:val="0"/>
      <w:marTop w:val="0"/>
      <w:marBottom w:val="0"/>
      <w:divBdr>
        <w:top w:val="none" w:sz="0" w:space="0" w:color="auto"/>
        <w:left w:val="none" w:sz="0" w:space="0" w:color="auto"/>
        <w:bottom w:val="none" w:sz="0" w:space="0" w:color="auto"/>
        <w:right w:val="none" w:sz="0" w:space="0" w:color="auto"/>
      </w:divBdr>
    </w:div>
    <w:div w:id="1204639957">
      <w:bodyDiv w:val="1"/>
      <w:marLeft w:val="0"/>
      <w:marRight w:val="0"/>
      <w:marTop w:val="0"/>
      <w:marBottom w:val="0"/>
      <w:divBdr>
        <w:top w:val="none" w:sz="0" w:space="0" w:color="auto"/>
        <w:left w:val="none" w:sz="0" w:space="0" w:color="auto"/>
        <w:bottom w:val="none" w:sz="0" w:space="0" w:color="auto"/>
        <w:right w:val="none" w:sz="0" w:space="0" w:color="auto"/>
      </w:divBdr>
    </w:div>
    <w:div w:id="1282684224">
      <w:bodyDiv w:val="1"/>
      <w:marLeft w:val="0"/>
      <w:marRight w:val="0"/>
      <w:marTop w:val="0"/>
      <w:marBottom w:val="0"/>
      <w:divBdr>
        <w:top w:val="none" w:sz="0" w:space="0" w:color="auto"/>
        <w:left w:val="none" w:sz="0" w:space="0" w:color="auto"/>
        <w:bottom w:val="none" w:sz="0" w:space="0" w:color="auto"/>
        <w:right w:val="none" w:sz="0" w:space="0" w:color="auto"/>
      </w:divBdr>
    </w:div>
    <w:div w:id="1288898750">
      <w:bodyDiv w:val="1"/>
      <w:marLeft w:val="0"/>
      <w:marRight w:val="0"/>
      <w:marTop w:val="0"/>
      <w:marBottom w:val="0"/>
      <w:divBdr>
        <w:top w:val="none" w:sz="0" w:space="0" w:color="auto"/>
        <w:left w:val="none" w:sz="0" w:space="0" w:color="auto"/>
        <w:bottom w:val="none" w:sz="0" w:space="0" w:color="auto"/>
        <w:right w:val="none" w:sz="0" w:space="0" w:color="auto"/>
      </w:divBdr>
    </w:div>
    <w:div w:id="1804689347">
      <w:bodyDiv w:val="1"/>
      <w:marLeft w:val="0"/>
      <w:marRight w:val="0"/>
      <w:marTop w:val="0"/>
      <w:marBottom w:val="0"/>
      <w:divBdr>
        <w:top w:val="none" w:sz="0" w:space="0" w:color="auto"/>
        <w:left w:val="none" w:sz="0" w:space="0" w:color="auto"/>
        <w:bottom w:val="none" w:sz="0" w:space="0" w:color="auto"/>
        <w:right w:val="none" w:sz="0" w:space="0" w:color="auto"/>
      </w:divBdr>
    </w:div>
    <w:div w:id="1953442414">
      <w:bodyDiv w:val="1"/>
      <w:marLeft w:val="0"/>
      <w:marRight w:val="0"/>
      <w:marTop w:val="0"/>
      <w:marBottom w:val="0"/>
      <w:divBdr>
        <w:top w:val="none" w:sz="0" w:space="0" w:color="auto"/>
        <w:left w:val="none" w:sz="0" w:space="0" w:color="auto"/>
        <w:bottom w:val="none" w:sz="0" w:space="0" w:color="auto"/>
        <w:right w:val="none" w:sz="0" w:space="0" w:color="auto"/>
      </w:divBdr>
      <w:divsChild>
        <w:div w:id="1321499021">
          <w:marLeft w:val="720"/>
          <w:marRight w:val="0"/>
          <w:marTop w:val="0"/>
          <w:marBottom w:val="0"/>
          <w:divBdr>
            <w:top w:val="none" w:sz="0" w:space="0" w:color="auto"/>
            <w:left w:val="none" w:sz="0" w:space="0" w:color="auto"/>
            <w:bottom w:val="none" w:sz="0" w:space="0" w:color="auto"/>
            <w:right w:val="none" w:sz="0" w:space="0" w:color="auto"/>
          </w:divBdr>
        </w:div>
        <w:div w:id="1325622455">
          <w:marLeft w:val="720"/>
          <w:marRight w:val="0"/>
          <w:marTop w:val="0"/>
          <w:marBottom w:val="0"/>
          <w:divBdr>
            <w:top w:val="none" w:sz="0" w:space="0" w:color="auto"/>
            <w:left w:val="none" w:sz="0" w:space="0" w:color="auto"/>
            <w:bottom w:val="none" w:sz="0" w:space="0" w:color="auto"/>
            <w:right w:val="none" w:sz="0" w:space="0" w:color="auto"/>
          </w:divBdr>
        </w:div>
        <w:div w:id="1542209442">
          <w:marLeft w:val="720"/>
          <w:marRight w:val="0"/>
          <w:marTop w:val="0"/>
          <w:marBottom w:val="0"/>
          <w:divBdr>
            <w:top w:val="none" w:sz="0" w:space="0" w:color="auto"/>
            <w:left w:val="none" w:sz="0" w:space="0" w:color="auto"/>
            <w:bottom w:val="none" w:sz="0" w:space="0" w:color="auto"/>
            <w:right w:val="none" w:sz="0" w:space="0" w:color="auto"/>
          </w:divBdr>
        </w:div>
        <w:div w:id="91509200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d4161281-19ac-4487-8e19-1947623352c0" origin="userSelected">
  <element uid="id_classification_nonbusiness"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FC58C-94AB-4814-A775-CAC3974C900B}">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3E3B3E51-9D84-4EB5-A647-C2F8B53B9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1207</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JOB DESCRIPTION</vt:lpstr>
    </vt:vector>
  </TitlesOfParts>
  <Company>United Synagogue</Company>
  <LinksUpToDate>false</LinksUpToDate>
  <CharactersWithSpaces>8071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asolomons</dc:creator>
  <cp:lastModifiedBy>Michele Dantzie</cp:lastModifiedBy>
  <cp:revision>5</cp:revision>
  <cp:lastPrinted>2012-01-09T15:55:00Z</cp:lastPrinted>
  <dcterms:created xsi:type="dcterms:W3CDTF">2017-01-27T07:00:00Z</dcterms:created>
  <dcterms:modified xsi:type="dcterms:W3CDTF">2017-02-28T13:12:00Z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-1639254666</vt:i4>
  </property>
  <property fmtid="{D5CDD505-2E9C-101B-9397-08002B2CF9AE}" pid="3" name="_ReviewCycleID">
    <vt:i4>-1639254666</vt:i4>
  </property>
  <property fmtid="{D5CDD505-2E9C-101B-9397-08002B2CF9AE}" pid="4" name="_NewReviewCycle">
    <vt:lpwstr/>
  </property>
  <property fmtid="{D5CDD505-2E9C-101B-9397-08002B2CF9AE}" pid="5" name="_EmailEntryID">
    <vt:lpwstr>000000008DB242C1C3D8BC4EAAEEE99ACA4367DF0700F00F745981FA1149A141A2A7DEA08AF2002537F931C90000F00F745981FA1149A141A2A7DEA08AF2002548EF85800000</vt:lpwstr>
  </property>
  <property fmtid="{D5CDD505-2E9C-101B-9397-08002B2CF9AE}" pid="6" name="_EmailStoreID0">
    <vt:lpwstr>0000000038A1BB1005E5101AA1BB08002B2A56C20000454D534D44422E444C4C00000000000000001B55FA20AA6611CD9BC800AA002FC45A0C000000757365786368002F6F3D556E697465642053796E61676F6775652F6F753D45786368616E67652041646D696E6973747261746976652047726F7570202846594449424F4</vt:lpwstr>
  </property>
  <property fmtid="{D5CDD505-2E9C-101B-9397-08002B2CF9AE}" pid="7" name="_EmailStoreID1">
    <vt:lpwstr>84632335350444C54292F636E3D526563697069656E74732F636E3D68776F6C6D616E00</vt:lpwstr>
  </property>
  <property fmtid="{D5CDD505-2E9C-101B-9397-08002B2CF9AE}" pid="8" name="docIndexRef">
    <vt:lpwstr>861d211c-f466-4bce-85db-e1688e874fad</vt:lpwstr>
  </property>
  <property fmtid="{D5CDD505-2E9C-101B-9397-08002B2CF9AE}" pid="9" name="bjSaver">
    <vt:lpwstr>ZQNZNnVSPlmJblsNFAApR2stpyeXUXhe</vt:lpwstr>
  </property>
  <property fmtid="{D5CDD505-2E9C-101B-9397-08002B2CF9AE}" pid="10" name="bjDocumentLabelXML">
    <vt:lpwstr>&lt;?xml version="1.0" encoding="us-ascii"?&gt;&lt;sisl xmlns:xsi="http://www.w3.org/2001/XMLSchema-instance" xmlns:xsd="http://www.w3.org/2001/XMLSchema" sislVersion="0" policy="d4161281-19ac-4487-8e19-1947623352c0" origin="userSelected" xmlns="http://www.boldonj</vt:lpwstr>
  </property>
  <property fmtid="{D5CDD505-2E9C-101B-9397-08002B2CF9AE}" pid="11" name="bjDocumentLabelXML-0">
    <vt:lpwstr>ames.com/2008/01/sie/internal/label"&gt;&lt;element uid="id_classification_nonbusiness" value="" /&gt;&lt;/sisl&gt;</vt:lpwstr>
  </property>
  <property fmtid="{D5CDD505-2E9C-101B-9397-08002B2CF9AE}" pid="12" name="bjDocumentSecurityLabel">
    <vt:lpwstr>Unrestricted</vt:lpwstr>
  </property>
  <property fmtid="{D5CDD505-2E9C-101B-9397-08002B2CF9AE}" pid="13" name="bjDocumentLabelFieldCode">
    <vt:lpwstr>Unrestricted</vt:lpwstr>
  </property>
  <property fmtid="{D5CDD505-2E9C-101B-9397-08002B2CF9AE}" pid="14" name="bjDocumentLabelFieldCodeHeaderFooter">
    <vt:lpwstr>Unrestricted</vt:lpwstr>
  </property>
  <property fmtid="{D5CDD505-2E9C-101B-9397-08002B2CF9AE}" pid="15" name="BarclaysDC">
    <vt:lpwstr>XBCLASS_UNR</vt:lpwstr>
  </property>
  <property fmtid="{D5CDD505-2E9C-101B-9397-08002B2CF9AE}" pid="16" name="_ReviewingToolsShownOnce">
    <vt:lpwstr/>
  </property>
</Properties>
</file>