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615" w:rsidRDefault="00B339C6" w:rsidP="00691615">
      <w:pPr>
        <w:rPr>
          <w:rFonts w:ascii="Trebuchet MS" w:hAnsi="Trebuchet MS" w:cs="Arial"/>
          <w:sz w:val="32"/>
          <w:szCs w:val="24"/>
        </w:rPr>
      </w:pPr>
      <w:r w:rsidRPr="00E85638">
        <w:rPr>
          <w:noProof/>
          <w:lang w:eastAsia="en-GB"/>
        </w:rPr>
        <w:drawing>
          <wp:inline distT="0" distB="0" distL="0" distR="0" wp14:anchorId="3DDDA659" wp14:editId="7B436C8F">
            <wp:extent cx="1204359" cy="1125044"/>
            <wp:effectExtent l="0" t="0" r="0" b="0"/>
            <wp:docPr id="2" name="Picture 2" descr="C:\Users\dgoldring\AppData\Local\Microsoft\Windows\INetCache\Content.Outlook\CLELEUAR\Solid blue circl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goldring\AppData\Local\Microsoft\Windows\INetCache\Content.Outlook\CLELEUAR\Solid blue circle 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4359" cy="1125044"/>
                    </a:xfrm>
                    <a:prstGeom prst="rect">
                      <a:avLst/>
                    </a:prstGeom>
                    <a:noFill/>
                    <a:ln>
                      <a:noFill/>
                    </a:ln>
                  </pic:spPr>
                </pic:pic>
              </a:graphicData>
            </a:graphic>
          </wp:inline>
        </w:drawing>
      </w:r>
      <w:r w:rsidR="00691615" w:rsidRPr="00EF362A">
        <w:rPr>
          <w:rFonts w:ascii="Trebuchet MS" w:hAnsi="Trebuchet MS" w:cs="Arial"/>
          <w:sz w:val="32"/>
          <w:szCs w:val="24"/>
        </w:rPr>
        <w:t>United Synagogue</w:t>
      </w:r>
      <w:r w:rsidR="00691615">
        <w:rPr>
          <w:rFonts w:ascii="Trebuchet MS" w:hAnsi="Trebuchet MS" w:cs="Arial"/>
          <w:sz w:val="32"/>
          <w:szCs w:val="24"/>
        </w:rPr>
        <w:t xml:space="preserve"> </w:t>
      </w:r>
      <w:r w:rsidR="00691615" w:rsidRPr="00EF362A">
        <w:rPr>
          <w:rFonts w:ascii="Trebuchet MS" w:hAnsi="Trebuchet MS" w:cs="Arial"/>
          <w:sz w:val="32"/>
          <w:szCs w:val="24"/>
        </w:rPr>
        <w:t>Job Description</w:t>
      </w:r>
    </w:p>
    <w:p w:rsidR="00691615" w:rsidRDefault="00691615" w:rsidP="00691615"/>
    <w:p w:rsidR="00691615" w:rsidRPr="00691615" w:rsidRDefault="00691615" w:rsidP="00691615">
      <w:pPr>
        <w:ind w:left="1440" w:hanging="1440"/>
        <w:jc w:val="both"/>
        <w:rPr>
          <w:rFonts w:ascii="Trebuchet MS" w:eastAsia="Times New Roman" w:hAnsi="Trebuchet MS" w:cs="Times New Roman"/>
          <w:sz w:val="24"/>
          <w:szCs w:val="24"/>
        </w:rPr>
      </w:pPr>
      <w:r w:rsidRPr="00691615">
        <w:rPr>
          <w:rFonts w:ascii="Trebuchet MS" w:eastAsia="Times New Roman" w:hAnsi="Trebuchet MS" w:cs="Arial"/>
          <w:b/>
          <w:sz w:val="24"/>
          <w:szCs w:val="24"/>
        </w:rPr>
        <w:t>JOB TITLE:</w:t>
      </w:r>
      <w:r w:rsidRPr="00691615">
        <w:rPr>
          <w:rFonts w:ascii="Trebuchet MS" w:eastAsia="Times New Roman" w:hAnsi="Trebuchet MS" w:cs="Arial"/>
          <w:b/>
          <w:sz w:val="24"/>
          <w:szCs w:val="24"/>
        </w:rPr>
        <w:tab/>
      </w:r>
      <w:r w:rsidRPr="00691615">
        <w:rPr>
          <w:rFonts w:ascii="Trebuchet MS" w:eastAsia="Times New Roman" w:hAnsi="Trebuchet MS" w:cs="Arial"/>
          <w:b/>
          <w:sz w:val="24"/>
          <w:szCs w:val="24"/>
        </w:rPr>
        <w:tab/>
      </w:r>
      <w:r w:rsidRPr="00691615">
        <w:rPr>
          <w:rFonts w:ascii="Trebuchet MS" w:eastAsia="Times New Roman" w:hAnsi="Trebuchet MS" w:cs="Arial"/>
          <w:b/>
          <w:sz w:val="24"/>
          <w:szCs w:val="24"/>
        </w:rPr>
        <w:tab/>
      </w:r>
      <w:r w:rsidRPr="00691615">
        <w:rPr>
          <w:rFonts w:ascii="Trebuchet MS" w:eastAsia="Times New Roman" w:hAnsi="Trebuchet MS" w:cs="Arial"/>
          <w:sz w:val="24"/>
          <w:szCs w:val="24"/>
        </w:rPr>
        <w:t>Grounds Person</w:t>
      </w:r>
    </w:p>
    <w:p w:rsidR="00691615" w:rsidRPr="00691615" w:rsidRDefault="00691615" w:rsidP="00691615">
      <w:pPr>
        <w:spacing w:after="0" w:line="240" w:lineRule="auto"/>
        <w:ind w:left="2880" w:hanging="2880"/>
        <w:jc w:val="both"/>
        <w:rPr>
          <w:rFonts w:ascii="Trebuchet MS" w:eastAsia="Times New Roman" w:hAnsi="Trebuchet MS" w:cs="Times New Roman"/>
          <w:sz w:val="24"/>
          <w:szCs w:val="24"/>
        </w:rPr>
      </w:pPr>
      <w:r w:rsidRPr="00691615">
        <w:rPr>
          <w:rFonts w:ascii="Trebuchet MS" w:eastAsia="Times New Roman" w:hAnsi="Trebuchet MS" w:cs="Times New Roman"/>
          <w:b/>
          <w:sz w:val="24"/>
          <w:szCs w:val="24"/>
        </w:rPr>
        <w:t xml:space="preserve">LOCATION: </w:t>
      </w:r>
      <w:r w:rsidRPr="00691615">
        <w:rPr>
          <w:rFonts w:ascii="Trebuchet MS" w:eastAsia="Times New Roman" w:hAnsi="Trebuchet MS" w:cs="Times New Roman"/>
          <w:b/>
          <w:sz w:val="24"/>
          <w:szCs w:val="24"/>
        </w:rPr>
        <w:tab/>
      </w:r>
      <w:r w:rsidRPr="00691615">
        <w:rPr>
          <w:rFonts w:ascii="Trebuchet MS" w:eastAsia="Times New Roman" w:hAnsi="Trebuchet MS" w:cs="Times New Roman"/>
          <w:sz w:val="24"/>
          <w:szCs w:val="24"/>
        </w:rPr>
        <w:t>Burial</w:t>
      </w:r>
      <w:r w:rsidRPr="00691615">
        <w:rPr>
          <w:rFonts w:ascii="Trebuchet MS" w:eastAsia="Times New Roman" w:hAnsi="Trebuchet MS" w:cs="Times New Roman"/>
          <w:b/>
          <w:sz w:val="24"/>
          <w:szCs w:val="24"/>
        </w:rPr>
        <w:t xml:space="preserve"> – </w:t>
      </w:r>
      <w:r w:rsidRPr="00691615">
        <w:rPr>
          <w:rFonts w:ascii="Trebuchet MS" w:eastAsia="Times New Roman" w:hAnsi="Trebuchet MS" w:cs="Times New Roman"/>
          <w:sz w:val="24"/>
          <w:szCs w:val="24"/>
        </w:rPr>
        <w:t>based at</w:t>
      </w:r>
      <w:r w:rsidRPr="00691615">
        <w:rPr>
          <w:rFonts w:ascii="Trebuchet MS" w:eastAsia="Times New Roman" w:hAnsi="Trebuchet MS" w:cs="Times New Roman"/>
          <w:b/>
          <w:sz w:val="24"/>
          <w:szCs w:val="24"/>
        </w:rPr>
        <w:t xml:space="preserve"> </w:t>
      </w:r>
      <w:r w:rsidRPr="00691615">
        <w:rPr>
          <w:rFonts w:ascii="Trebuchet MS" w:eastAsia="Times New Roman" w:hAnsi="Trebuchet MS" w:cs="Arial"/>
          <w:sz w:val="24"/>
          <w:szCs w:val="24"/>
        </w:rPr>
        <w:t>Bushey Cemetery, may be required to work across various cemeteries</w:t>
      </w:r>
    </w:p>
    <w:p w:rsidR="00691615" w:rsidRPr="00691615" w:rsidRDefault="00691615" w:rsidP="00691615">
      <w:pPr>
        <w:spacing w:after="0" w:line="240" w:lineRule="auto"/>
        <w:ind w:left="2880" w:hanging="2880"/>
        <w:jc w:val="both"/>
        <w:rPr>
          <w:rFonts w:ascii="Trebuchet MS" w:eastAsia="Times New Roman" w:hAnsi="Trebuchet MS" w:cs="Times New Roman"/>
          <w:b/>
          <w:sz w:val="24"/>
          <w:szCs w:val="24"/>
        </w:rPr>
      </w:pPr>
    </w:p>
    <w:p w:rsidR="00691615" w:rsidRPr="00691615" w:rsidRDefault="00691615" w:rsidP="00691615">
      <w:pPr>
        <w:spacing w:after="0" w:line="240" w:lineRule="auto"/>
        <w:ind w:left="2880" w:hanging="2880"/>
        <w:jc w:val="both"/>
        <w:rPr>
          <w:rFonts w:ascii="Trebuchet MS" w:eastAsia="Times New Roman" w:hAnsi="Trebuchet MS" w:cs="Times New Roman"/>
          <w:sz w:val="24"/>
          <w:szCs w:val="24"/>
        </w:rPr>
      </w:pPr>
      <w:r w:rsidRPr="00691615">
        <w:rPr>
          <w:rFonts w:ascii="Trebuchet MS" w:eastAsia="Times New Roman" w:hAnsi="Trebuchet MS" w:cs="Times New Roman"/>
          <w:b/>
          <w:sz w:val="24"/>
          <w:szCs w:val="24"/>
        </w:rPr>
        <w:t>WORKING HOURS:</w:t>
      </w:r>
      <w:r w:rsidRPr="00691615">
        <w:rPr>
          <w:rFonts w:ascii="Trebuchet MS" w:eastAsia="Times New Roman" w:hAnsi="Trebuchet MS" w:cs="Times New Roman"/>
          <w:b/>
          <w:sz w:val="24"/>
          <w:szCs w:val="24"/>
        </w:rPr>
        <w:tab/>
      </w:r>
      <w:r w:rsidRPr="00691615">
        <w:rPr>
          <w:rFonts w:ascii="Trebuchet MS" w:eastAsia="Times New Roman" w:hAnsi="Trebuchet MS" w:cs="Times New Roman"/>
          <w:sz w:val="24"/>
          <w:szCs w:val="24"/>
        </w:rPr>
        <w:t>39 hours per week (Monday, Tuesday, Thursday, Friday &amp; Sunday)</w:t>
      </w:r>
    </w:p>
    <w:p w:rsidR="00691615" w:rsidRPr="00691615" w:rsidRDefault="00691615" w:rsidP="0069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413"/>
        </w:tabs>
        <w:spacing w:after="0" w:line="240" w:lineRule="auto"/>
        <w:jc w:val="both"/>
        <w:rPr>
          <w:rFonts w:ascii="Trebuchet MS" w:eastAsia="Times New Roman" w:hAnsi="Trebuchet MS" w:cs="Times New Roman"/>
          <w:sz w:val="24"/>
          <w:szCs w:val="24"/>
        </w:rPr>
      </w:pPr>
    </w:p>
    <w:p w:rsidR="00691615" w:rsidRPr="00691615" w:rsidRDefault="00691615" w:rsidP="00691615">
      <w:pPr>
        <w:spacing w:after="0" w:line="240" w:lineRule="auto"/>
        <w:jc w:val="both"/>
        <w:rPr>
          <w:rFonts w:ascii="Trebuchet MS" w:eastAsia="Times New Roman" w:hAnsi="Trebuchet MS" w:cs="Times New Roman"/>
          <w:bCs/>
          <w:sz w:val="24"/>
          <w:szCs w:val="24"/>
        </w:rPr>
      </w:pPr>
      <w:r w:rsidRPr="00691615">
        <w:rPr>
          <w:rFonts w:ascii="Trebuchet MS" w:eastAsia="Times New Roman" w:hAnsi="Trebuchet MS" w:cs="Times New Roman"/>
          <w:b/>
          <w:sz w:val="24"/>
          <w:szCs w:val="24"/>
        </w:rPr>
        <w:t xml:space="preserve">SALARY: </w:t>
      </w:r>
      <w:r w:rsidRPr="00691615">
        <w:rPr>
          <w:rFonts w:ascii="Trebuchet MS" w:eastAsia="Times New Roman" w:hAnsi="Trebuchet MS" w:cs="Times New Roman"/>
          <w:b/>
          <w:sz w:val="24"/>
          <w:szCs w:val="24"/>
        </w:rPr>
        <w:tab/>
      </w:r>
      <w:r w:rsidRPr="00691615">
        <w:rPr>
          <w:rFonts w:ascii="Trebuchet MS" w:eastAsia="Times New Roman" w:hAnsi="Trebuchet MS" w:cs="Times New Roman"/>
          <w:b/>
          <w:sz w:val="24"/>
          <w:szCs w:val="24"/>
        </w:rPr>
        <w:tab/>
      </w:r>
      <w:r w:rsidRPr="00691615">
        <w:rPr>
          <w:rFonts w:ascii="Trebuchet MS" w:eastAsia="Times New Roman" w:hAnsi="Trebuchet MS" w:cs="Times New Roman"/>
          <w:b/>
          <w:sz w:val="24"/>
          <w:szCs w:val="24"/>
        </w:rPr>
        <w:tab/>
      </w:r>
      <w:r w:rsidRPr="00691615">
        <w:rPr>
          <w:rFonts w:ascii="Trebuchet MS" w:eastAsia="Times New Roman" w:hAnsi="Trebuchet MS" w:cs="Times New Roman"/>
          <w:sz w:val="24"/>
          <w:szCs w:val="24"/>
        </w:rPr>
        <w:t xml:space="preserve">£19,600 per annum </w:t>
      </w:r>
    </w:p>
    <w:p w:rsidR="00691615" w:rsidRPr="00691615" w:rsidRDefault="00691615" w:rsidP="00691615">
      <w:pPr>
        <w:spacing w:after="0" w:line="240" w:lineRule="auto"/>
        <w:jc w:val="both"/>
        <w:rPr>
          <w:rFonts w:ascii="Trebuchet MS" w:eastAsia="Times New Roman" w:hAnsi="Trebuchet MS" w:cs="Times New Roman"/>
          <w:b/>
          <w:sz w:val="24"/>
          <w:szCs w:val="24"/>
        </w:rPr>
      </w:pPr>
    </w:p>
    <w:p w:rsidR="00691615" w:rsidRPr="00691615" w:rsidRDefault="00691615" w:rsidP="00691615">
      <w:pPr>
        <w:spacing w:after="0" w:line="240" w:lineRule="auto"/>
        <w:jc w:val="both"/>
        <w:rPr>
          <w:rFonts w:ascii="Trebuchet MS" w:eastAsia="Times New Roman" w:hAnsi="Trebuchet MS" w:cs="Arial"/>
          <w:sz w:val="24"/>
          <w:szCs w:val="24"/>
        </w:rPr>
      </w:pPr>
      <w:r w:rsidRPr="00691615">
        <w:rPr>
          <w:rFonts w:ascii="Trebuchet MS" w:eastAsia="Times New Roman" w:hAnsi="Trebuchet MS" w:cs="Times New Roman"/>
          <w:b/>
          <w:iCs/>
          <w:sz w:val="24"/>
          <w:szCs w:val="24"/>
        </w:rPr>
        <w:t>REPORTS TO:</w:t>
      </w:r>
      <w:r w:rsidRPr="00691615">
        <w:rPr>
          <w:rFonts w:ascii="Trebuchet MS" w:eastAsia="Times New Roman" w:hAnsi="Trebuchet MS" w:cs="Times New Roman"/>
          <w:b/>
          <w:iCs/>
          <w:sz w:val="24"/>
          <w:szCs w:val="24"/>
        </w:rPr>
        <w:tab/>
      </w:r>
      <w:r w:rsidRPr="00691615">
        <w:rPr>
          <w:rFonts w:ascii="Trebuchet MS" w:eastAsia="Times New Roman" w:hAnsi="Trebuchet MS" w:cs="Times New Roman"/>
          <w:b/>
          <w:iCs/>
          <w:sz w:val="24"/>
          <w:szCs w:val="24"/>
        </w:rPr>
        <w:tab/>
      </w:r>
      <w:r w:rsidRPr="00691615">
        <w:rPr>
          <w:rFonts w:ascii="Trebuchet MS" w:eastAsia="Times New Roman" w:hAnsi="Trebuchet MS" w:cs="Times New Roman"/>
          <w:sz w:val="24"/>
          <w:szCs w:val="24"/>
        </w:rPr>
        <w:t>Foreman</w:t>
      </w:r>
    </w:p>
    <w:p w:rsidR="00691615" w:rsidRPr="00691615" w:rsidRDefault="00691615" w:rsidP="00691615">
      <w:pPr>
        <w:spacing w:after="0" w:line="240" w:lineRule="auto"/>
        <w:jc w:val="both"/>
        <w:rPr>
          <w:rFonts w:ascii="Trebuchet MS" w:eastAsia="Times New Roman" w:hAnsi="Trebuchet MS" w:cs="Arial"/>
          <w:b/>
          <w:sz w:val="24"/>
          <w:szCs w:val="24"/>
        </w:rPr>
      </w:pPr>
      <w:r w:rsidRPr="00691615">
        <w:rPr>
          <w:rFonts w:ascii="Trebuchet MS" w:eastAsia="Times New Roman" w:hAnsi="Trebuchet MS" w:cs="Arial"/>
          <w:b/>
          <w:sz w:val="24"/>
          <w:szCs w:val="24"/>
        </w:rPr>
        <w:tab/>
      </w:r>
      <w:r w:rsidRPr="00691615">
        <w:rPr>
          <w:rFonts w:ascii="Trebuchet MS" w:eastAsia="Times New Roman" w:hAnsi="Trebuchet MS" w:cs="Arial"/>
          <w:b/>
          <w:sz w:val="24"/>
          <w:szCs w:val="24"/>
        </w:rPr>
        <w:tab/>
      </w:r>
      <w:r w:rsidRPr="00691615">
        <w:rPr>
          <w:rFonts w:ascii="Trebuchet MS" w:eastAsia="Times New Roman" w:hAnsi="Trebuchet MS" w:cs="Arial"/>
          <w:b/>
          <w:sz w:val="24"/>
          <w:szCs w:val="24"/>
        </w:rPr>
        <w:tab/>
      </w:r>
    </w:p>
    <w:p w:rsidR="00691615" w:rsidRPr="00691615" w:rsidRDefault="00691615" w:rsidP="00691615">
      <w:pPr>
        <w:spacing w:after="0" w:line="240" w:lineRule="auto"/>
        <w:jc w:val="both"/>
        <w:rPr>
          <w:rFonts w:ascii="Trebuchet MS" w:eastAsia="Times New Roman" w:hAnsi="Trebuchet MS" w:cs="Times New Roman"/>
          <w:sz w:val="24"/>
          <w:szCs w:val="24"/>
        </w:rPr>
      </w:pPr>
      <w:r w:rsidRPr="00691615">
        <w:rPr>
          <w:rFonts w:ascii="Trebuchet MS" w:eastAsia="Times New Roman" w:hAnsi="Trebuchet MS" w:cs="Times New Roman"/>
          <w:b/>
          <w:iCs/>
          <w:sz w:val="24"/>
          <w:szCs w:val="24"/>
        </w:rPr>
        <w:t>BENEFITS:</w:t>
      </w:r>
      <w:r w:rsidRPr="00691615">
        <w:rPr>
          <w:rFonts w:ascii="Trebuchet MS" w:eastAsia="Times New Roman" w:hAnsi="Trebuchet MS" w:cs="Times New Roman"/>
          <w:b/>
          <w:iCs/>
          <w:sz w:val="24"/>
          <w:szCs w:val="24"/>
        </w:rPr>
        <w:tab/>
      </w:r>
      <w:r w:rsidRPr="00691615">
        <w:rPr>
          <w:rFonts w:ascii="Trebuchet MS" w:eastAsia="Times New Roman" w:hAnsi="Trebuchet MS" w:cs="Times New Roman"/>
          <w:b/>
          <w:iCs/>
          <w:sz w:val="24"/>
          <w:szCs w:val="24"/>
        </w:rPr>
        <w:tab/>
      </w:r>
      <w:r w:rsidRPr="00691615">
        <w:rPr>
          <w:rFonts w:ascii="Trebuchet MS" w:eastAsia="Times New Roman" w:hAnsi="Trebuchet MS" w:cs="Times New Roman"/>
          <w:b/>
          <w:iCs/>
          <w:sz w:val="24"/>
          <w:szCs w:val="24"/>
        </w:rPr>
        <w:tab/>
      </w:r>
      <w:r w:rsidRPr="00691615">
        <w:rPr>
          <w:rFonts w:ascii="Trebuchet MS" w:eastAsia="Times New Roman" w:hAnsi="Trebuchet MS" w:cs="Times New Roman"/>
          <w:sz w:val="24"/>
          <w:szCs w:val="24"/>
        </w:rPr>
        <w:t xml:space="preserve">20 days holiday, plus Statutory Bank Holidays, </w:t>
      </w:r>
    </w:p>
    <w:p w:rsidR="00691615" w:rsidRPr="00691615" w:rsidRDefault="00691615" w:rsidP="00691615">
      <w:pPr>
        <w:spacing w:after="0" w:line="240" w:lineRule="auto"/>
        <w:ind w:left="2880"/>
        <w:jc w:val="both"/>
        <w:rPr>
          <w:rFonts w:ascii="Trebuchet MS" w:eastAsia="Times New Roman" w:hAnsi="Trebuchet MS" w:cs="Times New Roman"/>
          <w:sz w:val="24"/>
          <w:szCs w:val="24"/>
        </w:rPr>
      </w:pPr>
      <w:r w:rsidRPr="00691615">
        <w:rPr>
          <w:rFonts w:ascii="Trebuchet MS" w:eastAsia="Times New Roman" w:hAnsi="Trebuchet MS" w:cs="Times New Roman"/>
          <w:sz w:val="24"/>
          <w:szCs w:val="24"/>
        </w:rPr>
        <w:t>Jewish festivals when they fall on a normal working day Childcare Vouchers</w:t>
      </w:r>
    </w:p>
    <w:p w:rsidR="00691615" w:rsidRPr="00691615" w:rsidRDefault="00691615" w:rsidP="00691615">
      <w:pPr>
        <w:spacing w:after="0" w:line="240" w:lineRule="auto"/>
        <w:jc w:val="both"/>
        <w:rPr>
          <w:rFonts w:ascii="Trebuchet MS" w:eastAsia="Times New Roman" w:hAnsi="Trebuchet MS" w:cs="Times New Roman"/>
          <w:sz w:val="24"/>
          <w:szCs w:val="24"/>
        </w:rPr>
      </w:pPr>
      <w:r w:rsidRPr="00691615">
        <w:rPr>
          <w:rFonts w:ascii="Trebuchet MS" w:eastAsia="Times New Roman" w:hAnsi="Trebuchet MS" w:cs="Times New Roman"/>
          <w:sz w:val="24"/>
          <w:szCs w:val="24"/>
        </w:rPr>
        <w:tab/>
      </w:r>
      <w:r w:rsidRPr="00691615">
        <w:rPr>
          <w:rFonts w:ascii="Trebuchet MS" w:eastAsia="Times New Roman" w:hAnsi="Trebuchet MS" w:cs="Times New Roman"/>
          <w:sz w:val="24"/>
          <w:szCs w:val="24"/>
        </w:rPr>
        <w:tab/>
      </w:r>
      <w:r w:rsidRPr="00691615">
        <w:rPr>
          <w:rFonts w:ascii="Trebuchet MS" w:eastAsia="Times New Roman" w:hAnsi="Trebuchet MS" w:cs="Times New Roman"/>
          <w:sz w:val="24"/>
          <w:szCs w:val="24"/>
        </w:rPr>
        <w:tab/>
      </w:r>
      <w:r w:rsidRPr="00691615">
        <w:rPr>
          <w:rFonts w:ascii="Trebuchet MS" w:eastAsia="Times New Roman" w:hAnsi="Trebuchet MS" w:cs="Times New Roman"/>
          <w:sz w:val="24"/>
          <w:szCs w:val="24"/>
        </w:rPr>
        <w:tab/>
        <w:t>Auto-Enrolled Pension</w:t>
      </w:r>
    </w:p>
    <w:p w:rsidR="00691615" w:rsidRPr="00691615" w:rsidRDefault="00691615" w:rsidP="00691615">
      <w:pPr>
        <w:spacing w:after="0" w:line="240" w:lineRule="auto"/>
        <w:ind w:right="47"/>
        <w:jc w:val="both"/>
        <w:rPr>
          <w:rFonts w:ascii="Trebuchet MS" w:eastAsia="Times New Roman" w:hAnsi="Trebuchet MS" w:cs="Times New Roman"/>
          <w:b/>
          <w:iCs/>
          <w:sz w:val="24"/>
          <w:szCs w:val="24"/>
        </w:rPr>
      </w:pPr>
      <w:r w:rsidRPr="00691615">
        <w:rPr>
          <w:rFonts w:ascii="Trebuchet MS" w:eastAsia="Times New Roman" w:hAnsi="Trebuchet MS" w:cs="Times New Roman"/>
          <w:b/>
          <w:iCs/>
          <w:sz w:val="24"/>
          <w:szCs w:val="24"/>
        </w:rPr>
        <w:t>VISION</w:t>
      </w:r>
    </w:p>
    <w:p w:rsidR="00691615" w:rsidRPr="00691615" w:rsidRDefault="00691615" w:rsidP="00691615">
      <w:pPr>
        <w:spacing w:after="0" w:line="240" w:lineRule="auto"/>
        <w:ind w:right="45"/>
        <w:jc w:val="both"/>
        <w:rPr>
          <w:rFonts w:ascii="Trebuchet MS" w:eastAsia="Times New Roman" w:hAnsi="Trebuchet MS" w:cs="Times New Roman"/>
          <w:b/>
          <w:iCs/>
          <w:sz w:val="24"/>
          <w:szCs w:val="24"/>
        </w:rPr>
      </w:pPr>
      <w:r w:rsidRPr="00691615">
        <w:rPr>
          <w:rFonts w:ascii="Trebuchet MS" w:eastAsia="Times New Roman" w:hAnsi="Trebuchet MS" w:cs="Times New Roman"/>
          <w:sz w:val="24"/>
          <w:szCs w:val="24"/>
        </w:rPr>
        <w:t>Our vision for the United Synagogue is of a modern and united family of communities with members connected to vibrant Jewish life and Torah values.</w:t>
      </w:r>
    </w:p>
    <w:p w:rsidR="00691615" w:rsidRPr="00691615" w:rsidRDefault="00691615" w:rsidP="00691615">
      <w:pPr>
        <w:keepNext/>
        <w:spacing w:after="0" w:line="240" w:lineRule="auto"/>
        <w:ind w:right="47"/>
        <w:jc w:val="both"/>
        <w:outlineLvl w:val="1"/>
        <w:rPr>
          <w:rFonts w:ascii="Trebuchet MS" w:eastAsia="Times New Roman" w:hAnsi="Trebuchet MS" w:cs="Times New Roman"/>
          <w:b/>
          <w:bCs/>
          <w:iCs/>
          <w:sz w:val="24"/>
          <w:szCs w:val="24"/>
        </w:rPr>
      </w:pPr>
    </w:p>
    <w:p w:rsidR="00691615" w:rsidRPr="00691615" w:rsidRDefault="00691615" w:rsidP="00691615">
      <w:pPr>
        <w:keepNext/>
        <w:spacing w:after="0" w:line="240" w:lineRule="auto"/>
        <w:ind w:right="47"/>
        <w:jc w:val="both"/>
        <w:outlineLvl w:val="1"/>
        <w:rPr>
          <w:rFonts w:ascii="Trebuchet MS" w:eastAsia="Times New Roman" w:hAnsi="Trebuchet MS" w:cs="Times New Roman"/>
          <w:b/>
          <w:bCs/>
          <w:iCs/>
          <w:sz w:val="24"/>
          <w:szCs w:val="24"/>
        </w:rPr>
      </w:pPr>
      <w:r w:rsidRPr="00691615">
        <w:rPr>
          <w:rFonts w:ascii="Trebuchet MS" w:eastAsia="Times New Roman" w:hAnsi="Trebuchet MS" w:cs="Times New Roman"/>
          <w:b/>
          <w:bCs/>
          <w:iCs/>
          <w:sz w:val="24"/>
          <w:szCs w:val="24"/>
        </w:rPr>
        <w:t>MISSION</w:t>
      </w:r>
    </w:p>
    <w:p w:rsidR="00691615" w:rsidRPr="00691615" w:rsidRDefault="00691615" w:rsidP="00691615">
      <w:pPr>
        <w:spacing w:after="0" w:line="240" w:lineRule="auto"/>
        <w:ind w:right="47"/>
        <w:jc w:val="both"/>
        <w:rPr>
          <w:rFonts w:ascii="Trebuchet MS" w:eastAsia="Times New Roman" w:hAnsi="Trebuchet MS" w:cs="Times New Roman"/>
          <w:sz w:val="24"/>
          <w:szCs w:val="24"/>
        </w:rPr>
      </w:pPr>
      <w:r w:rsidRPr="00691615">
        <w:rPr>
          <w:rFonts w:ascii="Trebuchet MS" w:eastAsia="Times New Roman" w:hAnsi="Trebuchet MS" w:cs="Times New Roman"/>
          <w:sz w:val="24"/>
          <w:szCs w:val="24"/>
        </w:rPr>
        <w:t>The mission of the US Executive Office is to serve our communities and to lead the organisation by:</w:t>
      </w:r>
    </w:p>
    <w:p w:rsidR="00691615" w:rsidRPr="00691615" w:rsidRDefault="00691615" w:rsidP="00691615">
      <w:pPr>
        <w:spacing w:after="0" w:line="240" w:lineRule="auto"/>
        <w:ind w:right="47"/>
        <w:jc w:val="both"/>
        <w:rPr>
          <w:rFonts w:ascii="Trebuchet MS" w:eastAsia="Times New Roman" w:hAnsi="Trebuchet MS" w:cs="Times New Roman"/>
          <w:sz w:val="24"/>
          <w:szCs w:val="24"/>
        </w:rPr>
      </w:pPr>
    </w:p>
    <w:p w:rsidR="00691615" w:rsidRPr="00691615" w:rsidRDefault="00691615" w:rsidP="00691615">
      <w:pPr>
        <w:numPr>
          <w:ilvl w:val="0"/>
          <w:numId w:val="5"/>
        </w:numPr>
        <w:spacing w:after="0" w:line="240" w:lineRule="atLeast"/>
        <w:ind w:right="47"/>
        <w:jc w:val="both"/>
        <w:rPr>
          <w:rFonts w:ascii="Trebuchet MS" w:eastAsia="Times New Roman" w:hAnsi="Trebuchet MS" w:cs="Times New Roman"/>
          <w:sz w:val="24"/>
          <w:szCs w:val="24"/>
        </w:rPr>
      </w:pPr>
      <w:r w:rsidRPr="00691615">
        <w:rPr>
          <w:rFonts w:ascii="Trebuchet MS" w:eastAsia="Times New Roman" w:hAnsi="Trebuchet MS" w:cs="Times New Roman"/>
          <w:sz w:val="24"/>
          <w:szCs w:val="24"/>
        </w:rPr>
        <w:t xml:space="preserve">Initiating, developing and supporting communities and helping them provide relevant and high quality services to their members    </w:t>
      </w:r>
    </w:p>
    <w:p w:rsidR="00691615" w:rsidRPr="00691615" w:rsidRDefault="00691615" w:rsidP="00691615">
      <w:pPr>
        <w:numPr>
          <w:ilvl w:val="0"/>
          <w:numId w:val="5"/>
        </w:numPr>
        <w:spacing w:after="0" w:line="240" w:lineRule="atLeast"/>
        <w:ind w:right="47"/>
        <w:jc w:val="both"/>
        <w:rPr>
          <w:rFonts w:ascii="Trebuchet MS" w:eastAsia="Times New Roman" w:hAnsi="Trebuchet MS" w:cs="Times New Roman"/>
          <w:sz w:val="24"/>
          <w:szCs w:val="24"/>
        </w:rPr>
      </w:pPr>
      <w:r w:rsidRPr="00691615">
        <w:rPr>
          <w:rFonts w:ascii="Trebuchet MS" w:eastAsia="Times New Roman" w:hAnsi="Trebuchet MS" w:cs="Times New Roman"/>
          <w:sz w:val="24"/>
          <w:szCs w:val="24"/>
        </w:rPr>
        <w:t>Providing the infrastructure for Jewish religious life</w:t>
      </w:r>
    </w:p>
    <w:p w:rsidR="00691615" w:rsidRPr="00691615" w:rsidRDefault="00691615" w:rsidP="00691615">
      <w:pPr>
        <w:numPr>
          <w:ilvl w:val="0"/>
          <w:numId w:val="5"/>
        </w:numPr>
        <w:spacing w:after="0" w:line="240" w:lineRule="atLeast"/>
        <w:ind w:right="47"/>
        <w:jc w:val="both"/>
        <w:rPr>
          <w:rFonts w:ascii="Trebuchet MS" w:eastAsia="Times New Roman" w:hAnsi="Trebuchet MS" w:cs="Times New Roman"/>
          <w:sz w:val="24"/>
          <w:szCs w:val="24"/>
        </w:rPr>
      </w:pPr>
      <w:r w:rsidRPr="00691615">
        <w:rPr>
          <w:rFonts w:ascii="Trebuchet MS" w:eastAsia="Times New Roman" w:hAnsi="Trebuchet MS" w:cs="Times New Roman"/>
          <w:sz w:val="24"/>
          <w:szCs w:val="24"/>
        </w:rPr>
        <w:t>Developing creative programmes, which involve members and potential members in Jewish life and values</w:t>
      </w:r>
    </w:p>
    <w:p w:rsidR="00691615" w:rsidRPr="00691615" w:rsidRDefault="00691615" w:rsidP="00691615">
      <w:pPr>
        <w:numPr>
          <w:ilvl w:val="0"/>
          <w:numId w:val="5"/>
        </w:numPr>
        <w:spacing w:after="0" w:line="240" w:lineRule="atLeast"/>
        <w:ind w:right="47"/>
        <w:jc w:val="both"/>
        <w:rPr>
          <w:rFonts w:ascii="Trebuchet MS" w:eastAsia="Times New Roman" w:hAnsi="Trebuchet MS" w:cs="Times New Roman"/>
          <w:sz w:val="24"/>
          <w:szCs w:val="24"/>
        </w:rPr>
      </w:pPr>
      <w:r w:rsidRPr="00691615">
        <w:rPr>
          <w:rFonts w:ascii="Trebuchet MS" w:eastAsia="Times New Roman" w:hAnsi="Trebuchet MS" w:cs="Times New Roman"/>
          <w:sz w:val="24"/>
          <w:szCs w:val="24"/>
        </w:rPr>
        <w:t xml:space="preserve">Recruiting, developing and maintaining outstanding Rabbis and other Professional staff, lay leaders and volunteers </w:t>
      </w:r>
    </w:p>
    <w:p w:rsidR="00691615" w:rsidRPr="00691615" w:rsidRDefault="00691615" w:rsidP="00691615">
      <w:pPr>
        <w:spacing w:after="0" w:line="240" w:lineRule="atLeast"/>
        <w:ind w:left="360" w:right="47"/>
        <w:jc w:val="both"/>
        <w:rPr>
          <w:rFonts w:ascii="Trebuchet MS" w:eastAsia="Times New Roman" w:hAnsi="Trebuchet MS" w:cs="Times New Roman"/>
          <w:sz w:val="20"/>
          <w:szCs w:val="24"/>
        </w:rPr>
      </w:pPr>
    </w:p>
    <w:p w:rsidR="00691615" w:rsidRPr="00691615" w:rsidRDefault="00691615" w:rsidP="00691615">
      <w:pPr>
        <w:keepNext/>
        <w:spacing w:after="0" w:line="240" w:lineRule="auto"/>
        <w:ind w:right="47"/>
        <w:jc w:val="both"/>
        <w:outlineLvl w:val="1"/>
        <w:rPr>
          <w:rFonts w:ascii="Trebuchet MS" w:eastAsia="Times New Roman" w:hAnsi="Trebuchet MS" w:cs="Times New Roman"/>
          <w:b/>
          <w:bCs/>
          <w:iCs/>
          <w:sz w:val="24"/>
          <w:szCs w:val="24"/>
        </w:rPr>
      </w:pPr>
      <w:r w:rsidRPr="00691615">
        <w:rPr>
          <w:rFonts w:ascii="Trebuchet MS" w:eastAsia="Times New Roman" w:hAnsi="Trebuchet MS" w:cs="Times New Roman"/>
          <w:b/>
          <w:bCs/>
          <w:iCs/>
          <w:sz w:val="24"/>
          <w:szCs w:val="24"/>
        </w:rPr>
        <w:t>VALUES</w:t>
      </w:r>
    </w:p>
    <w:p w:rsidR="00691615" w:rsidRPr="00691615" w:rsidRDefault="00691615" w:rsidP="00691615">
      <w:pPr>
        <w:spacing w:after="0" w:line="240" w:lineRule="auto"/>
        <w:ind w:right="47"/>
        <w:jc w:val="both"/>
        <w:rPr>
          <w:rFonts w:ascii="Trebuchet MS" w:eastAsia="Times New Roman" w:hAnsi="Trebuchet MS" w:cs="Times New Roman"/>
          <w:sz w:val="24"/>
          <w:szCs w:val="24"/>
        </w:rPr>
      </w:pPr>
      <w:r w:rsidRPr="00691615">
        <w:rPr>
          <w:rFonts w:ascii="Trebuchet MS" w:eastAsia="Times New Roman" w:hAnsi="Trebuchet MS" w:cs="Times New Roman"/>
          <w:sz w:val="24"/>
          <w:szCs w:val="24"/>
        </w:rPr>
        <w:t xml:space="preserve">The values that lie at the heart of the United Synagogue are embodied in the principles of Torah and </w:t>
      </w:r>
      <w:proofErr w:type="spellStart"/>
      <w:r w:rsidRPr="00691615">
        <w:rPr>
          <w:rFonts w:ascii="Trebuchet MS" w:eastAsia="Times New Roman" w:hAnsi="Trebuchet MS" w:cs="Times New Roman"/>
          <w:sz w:val="24"/>
          <w:szCs w:val="24"/>
        </w:rPr>
        <w:t>Halachah</w:t>
      </w:r>
      <w:proofErr w:type="spellEnd"/>
      <w:r w:rsidRPr="00691615">
        <w:rPr>
          <w:rFonts w:ascii="Trebuchet MS" w:eastAsia="Times New Roman" w:hAnsi="Trebuchet MS" w:cs="Times New Roman"/>
          <w:sz w:val="24"/>
          <w:szCs w:val="24"/>
        </w:rPr>
        <w:t xml:space="preserve">.  </w:t>
      </w:r>
    </w:p>
    <w:p w:rsidR="00691615" w:rsidRPr="00691615" w:rsidRDefault="00691615" w:rsidP="00691615">
      <w:pPr>
        <w:spacing w:after="0" w:line="240" w:lineRule="auto"/>
        <w:ind w:right="47"/>
        <w:jc w:val="both"/>
        <w:rPr>
          <w:rFonts w:ascii="Trebuchet MS" w:eastAsia="Times New Roman" w:hAnsi="Trebuchet MS" w:cs="Times New Roman"/>
          <w:sz w:val="24"/>
          <w:szCs w:val="24"/>
        </w:rPr>
      </w:pPr>
    </w:p>
    <w:p w:rsidR="00691615" w:rsidRDefault="00691615">
      <w:pPr>
        <w:rPr>
          <w:rFonts w:ascii="Trebuchet MS" w:eastAsia="Times New Roman" w:hAnsi="Trebuchet MS" w:cs="Times New Roman"/>
          <w:sz w:val="24"/>
          <w:szCs w:val="24"/>
        </w:rPr>
      </w:pPr>
      <w:r>
        <w:rPr>
          <w:rFonts w:ascii="Trebuchet MS" w:eastAsia="Times New Roman" w:hAnsi="Trebuchet MS" w:cs="Times New Roman"/>
          <w:sz w:val="24"/>
          <w:szCs w:val="24"/>
        </w:rPr>
        <w:br w:type="page"/>
      </w:r>
    </w:p>
    <w:p w:rsidR="00691615" w:rsidRPr="00691615" w:rsidRDefault="00691615" w:rsidP="00691615">
      <w:pPr>
        <w:spacing w:after="0" w:line="240" w:lineRule="auto"/>
        <w:ind w:right="47"/>
        <w:jc w:val="both"/>
        <w:rPr>
          <w:rFonts w:ascii="Trebuchet MS" w:eastAsia="Times New Roman" w:hAnsi="Trebuchet MS" w:cs="Times New Roman"/>
          <w:sz w:val="24"/>
          <w:szCs w:val="24"/>
        </w:rPr>
      </w:pPr>
      <w:r w:rsidRPr="00691615">
        <w:rPr>
          <w:rFonts w:ascii="Trebuchet MS" w:eastAsia="Times New Roman" w:hAnsi="Trebuchet MS" w:cs="Times New Roman"/>
          <w:sz w:val="24"/>
          <w:szCs w:val="24"/>
        </w:rPr>
        <w:lastRenderedPageBreak/>
        <w:t>These values are:</w:t>
      </w:r>
    </w:p>
    <w:p w:rsidR="00691615" w:rsidRPr="00691615" w:rsidRDefault="00691615" w:rsidP="00691615">
      <w:pPr>
        <w:spacing w:after="0" w:line="240" w:lineRule="auto"/>
        <w:ind w:right="47"/>
        <w:jc w:val="both"/>
        <w:rPr>
          <w:rFonts w:ascii="Trebuchet MS" w:eastAsia="Times New Roman" w:hAnsi="Trebuchet MS" w:cs="Times New Roman"/>
          <w:sz w:val="18"/>
          <w:szCs w:val="24"/>
        </w:rPr>
      </w:pPr>
    </w:p>
    <w:p w:rsidR="00691615" w:rsidRPr="00691615" w:rsidRDefault="00691615" w:rsidP="00691615">
      <w:pPr>
        <w:numPr>
          <w:ilvl w:val="0"/>
          <w:numId w:val="6"/>
        </w:numPr>
        <w:spacing w:after="0" w:line="240" w:lineRule="atLeast"/>
        <w:ind w:right="47"/>
        <w:jc w:val="both"/>
        <w:rPr>
          <w:rFonts w:ascii="Trebuchet MS" w:eastAsia="Times New Roman" w:hAnsi="Trebuchet MS" w:cs="Times New Roman"/>
          <w:sz w:val="24"/>
          <w:szCs w:val="24"/>
        </w:rPr>
      </w:pPr>
      <w:r w:rsidRPr="00691615">
        <w:rPr>
          <w:rFonts w:ascii="Trebuchet MS" w:eastAsia="Times New Roman" w:hAnsi="Trebuchet MS" w:cs="Times New Roman"/>
          <w:sz w:val="24"/>
          <w:szCs w:val="24"/>
        </w:rPr>
        <w:t>The welcoming of every Jew</w:t>
      </w:r>
    </w:p>
    <w:p w:rsidR="00691615" w:rsidRPr="00691615" w:rsidRDefault="00691615" w:rsidP="00691615">
      <w:pPr>
        <w:numPr>
          <w:ilvl w:val="0"/>
          <w:numId w:val="6"/>
        </w:numPr>
        <w:spacing w:after="0" w:line="240" w:lineRule="atLeast"/>
        <w:ind w:right="47"/>
        <w:jc w:val="both"/>
        <w:rPr>
          <w:rFonts w:ascii="Trebuchet MS" w:eastAsia="Times New Roman" w:hAnsi="Trebuchet MS" w:cs="Times New Roman"/>
          <w:sz w:val="24"/>
          <w:szCs w:val="24"/>
        </w:rPr>
      </w:pPr>
      <w:r w:rsidRPr="00691615">
        <w:rPr>
          <w:rFonts w:ascii="Trebuchet MS" w:eastAsia="Times New Roman" w:hAnsi="Trebuchet MS" w:cs="Times New Roman"/>
          <w:sz w:val="24"/>
          <w:szCs w:val="24"/>
        </w:rPr>
        <w:t>Creating a sense of belonging</w:t>
      </w:r>
    </w:p>
    <w:p w:rsidR="00691615" w:rsidRPr="00691615" w:rsidRDefault="00691615" w:rsidP="00691615">
      <w:pPr>
        <w:numPr>
          <w:ilvl w:val="0"/>
          <w:numId w:val="6"/>
        </w:numPr>
        <w:spacing w:after="0" w:line="240" w:lineRule="atLeast"/>
        <w:ind w:right="47"/>
        <w:jc w:val="both"/>
        <w:rPr>
          <w:rFonts w:ascii="Trebuchet MS" w:eastAsia="Times New Roman" w:hAnsi="Trebuchet MS" w:cs="Times New Roman"/>
          <w:sz w:val="24"/>
          <w:szCs w:val="24"/>
        </w:rPr>
      </w:pPr>
      <w:r w:rsidRPr="00691615">
        <w:rPr>
          <w:rFonts w:ascii="Trebuchet MS" w:eastAsia="Times New Roman" w:hAnsi="Trebuchet MS" w:cs="Times New Roman"/>
          <w:sz w:val="24"/>
          <w:szCs w:val="24"/>
        </w:rPr>
        <w:t>Lifelong Jewish learning</w:t>
      </w:r>
    </w:p>
    <w:p w:rsidR="00691615" w:rsidRPr="00691615" w:rsidRDefault="00691615" w:rsidP="00691615">
      <w:pPr>
        <w:numPr>
          <w:ilvl w:val="0"/>
          <w:numId w:val="6"/>
        </w:numPr>
        <w:spacing w:after="0" w:line="240" w:lineRule="atLeast"/>
        <w:ind w:right="47"/>
        <w:jc w:val="both"/>
        <w:rPr>
          <w:rFonts w:ascii="Trebuchet MS" w:eastAsia="Times New Roman" w:hAnsi="Trebuchet MS" w:cs="Times New Roman"/>
          <w:sz w:val="24"/>
          <w:szCs w:val="24"/>
        </w:rPr>
      </w:pPr>
      <w:r w:rsidRPr="00691615">
        <w:rPr>
          <w:rFonts w:ascii="Trebuchet MS" w:eastAsia="Times New Roman" w:hAnsi="Trebuchet MS" w:cs="Times New Roman"/>
          <w:sz w:val="24"/>
          <w:szCs w:val="24"/>
        </w:rPr>
        <w:t>Spiritual growth and practice</w:t>
      </w:r>
    </w:p>
    <w:p w:rsidR="00691615" w:rsidRPr="00691615" w:rsidRDefault="00691615" w:rsidP="00691615">
      <w:pPr>
        <w:numPr>
          <w:ilvl w:val="0"/>
          <w:numId w:val="6"/>
        </w:numPr>
        <w:spacing w:after="0" w:line="240" w:lineRule="atLeast"/>
        <w:ind w:right="47"/>
        <w:jc w:val="both"/>
        <w:rPr>
          <w:rFonts w:ascii="Trebuchet MS" w:eastAsia="Times New Roman" w:hAnsi="Trebuchet MS" w:cs="Times New Roman"/>
          <w:sz w:val="24"/>
          <w:szCs w:val="24"/>
        </w:rPr>
      </w:pPr>
      <w:r w:rsidRPr="00691615">
        <w:rPr>
          <w:rFonts w:ascii="Trebuchet MS" w:eastAsia="Times New Roman" w:hAnsi="Trebuchet MS" w:cs="Times New Roman"/>
          <w:sz w:val="24"/>
          <w:szCs w:val="24"/>
        </w:rPr>
        <w:t>Mutual responsibility</w:t>
      </w:r>
    </w:p>
    <w:p w:rsidR="00691615" w:rsidRPr="00691615" w:rsidRDefault="00691615" w:rsidP="00691615">
      <w:pPr>
        <w:numPr>
          <w:ilvl w:val="0"/>
          <w:numId w:val="6"/>
        </w:numPr>
        <w:spacing w:after="0" w:line="240" w:lineRule="atLeast"/>
        <w:ind w:right="47"/>
        <w:jc w:val="both"/>
        <w:rPr>
          <w:rFonts w:ascii="Trebuchet MS" w:eastAsia="Times New Roman" w:hAnsi="Trebuchet MS" w:cs="Times New Roman"/>
          <w:sz w:val="24"/>
          <w:szCs w:val="24"/>
        </w:rPr>
      </w:pPr>
      <w:r w:rsidRPr="00691615">
        <w:rPr>
          <w:rFonts w:ascii="Trebuchet MS" w:eastAsia="Times New Roman" w:hAnsi="Trebuchet MS" w:cs="Times New Roman"/>
          <w:sz w:val="24"/>
          <w:szCs w:val="24"/>
        </w:rPr>
        <w:t>The centrality of Israel in Jewish life</w:t>
      </w:r>
    </w:p>
    <w:p w:rsidR="00691615" w:rsidRPr="00691615" w:rsidRDefault="00691615" w:rsidP="00691615">
      <w:pPr>
        <w:spacing w:after="0" w:line="240" w:lineRule="auto"/>
        <w:jc w:val="both"/>
        <w:rPr>
          <w:rFonts w:ascii="Trebuchet MS" w:eastAsia="Times New Roman" w:hAnsi="Trebuchet MS" w:cs="Times New Roman"/>
          <w:sz w:val="24"/>
          <w:szCs w:val="24"/>
        </w:rPr>
      </w:pPr>
    </w:p>
    <w:p w:rsidR="00691615" w:rsidRPr="00691615" w:rsidRDefault="00691615" w:rsidP="00691615">
      <w:pPr>
        <w:spacing w:after="0" w:line="240" w:lineRule="auto"/>
        <w:jc w:val="both"/>
        <w:rPr>
          <w:rFonts w:ascii="Trebuchet MS" w:eastAsia="Times New Roman" w:hAnsi="Trebuchet MS" w:cs="Times New Roman"/>
          <w:sz w:val="24"/>
          <w:szCs w:val="24"/>
        </w:rPr>
      </w:pPr>
      <w:r w:rsidRPr="00691615">
        <w:rPr>
          <w:rFonts w:ascii="Trebuchet MS" w:eastAsia="Times New Roman" w:hAnsi="Trebuchet MS" w:cs="Times New Roman"/>
          <w:sz w:val="24"/>
          <w:szCs w:val="24"/>
        </w:rPr>
        <w:t xml:space="preserve">The purpose of the United Synagogue is to create communities committed to the principles of Torah and </w:t>
      </w:r>
      <w:proofErr w:type="spellStart"/>
      <w:r w:rsidRPr="00691615">
        <w:rPr>
          <w:rFonts w:ascii="Trebuchet MS" w:eastAsia="Times New Roman" w:hAnsi="Trebuchet MS" w:cs="Times New Roman"/>
          <w:i/>
          <w:iCs/>
          <w:sz w:val="24"/>
          <w:szCs w:val="24"/>
        </w:rPr>
        <w:t>halachah</w:t>
      </w:r>
      <w:proofErr w:type="spellEnd"/>
      <w:r w:rsidRPr="00691615">
        <w:rPr>
          <w:rFonts w:ascii="Trebuchet MS" w:eastAsia="Times New Roman" w:hAnsi="Trebuchet MS" w:cs="Times New Roman"/>
          <w:sz w:val="24"/>
          <w:szCs w:val="24"/>
        </w:rPr>
        <w:t xml:space="preserve"> and inclusive of every Jew.</w:t>
      </w:r>
    </w:p>
    <w:p w:rsidR="00691615" w:rsidRPr="00691615" w:rsidRDefault="00691615" w:rsidP="00691615">
      <w:pPr>
        <w:spacing w:after="0" w:line="240" w:lineRule="auto"/>
        <w:jc w:val="both"/>
        <w:rPr>
          <w:rFonts w:ascii="Trebuchet MS" w:eastAsia="Times New Roman" w:hAnsi="Trebuchet MS" w:cs="Times New Roman"/>
          <w:sz w:val="24"/>
          <w:szCs w:val="24"/>
        </w:rPr>
      </w:pPr>
    </w:p>
    <w:p w:rsidR="00691615" w:rsidRPr="00691615" w:rsidRDefault="00691615" w:rsidP="00691615">
      <w:pPr>
        <w:numPr>
          <w:ilvl w:val="0"/>
          <w:numId w:val="1"/>
        </w:numPr>
        <w:spacing w:after="0" w:line="240" w:lineRule="auto"/>
        <w:jc w:val="both"/>
        <w:rPr>
          <w:rFonts w:ascii="Trebuchet MS" w:eastAsia="Times New Roman" w:hAnsi="Trebuchet MS" w:cs="Arial"/>
          <w:b/>
          <w:sz w:val="24"/>
          <w:szCs w:val="24"/>
        </w:rPr>
      </w:pPr>
      <w:r w:rsidRPr="00691615">
        <w:rPr>
          <w:rFonts w:ascii="Trebuchet MS" w:eastAsia="Times New Roman" w:hAnsi="Trebuchet MS" w:cs="Arial"/>
          <w:b/>
          <w:sz w:val="24"/>
          <w:szCs w:val="24"/>
        </w:rPr>
        <w:t>MAIN PURPOSE OF JOB</w:t>
      </w:r>
    </w:p>
    <w:p w:rsidR="00691615" w:rsidRPr="00691615" w:rsidRDefault="00691615" w:rsidP="00691615">
      <w:pPr>
        <w:spacing w:after="0" w:line="240" w:lineRule="auto"/>
        <w:jc w:val="both"/>
        <w:rPr>
          <w:rFonts w:ascii="Trebuchet MS" w:eastAsia="Times New Roman" w:hAnsi="Trebuchet MS" w:cs="Arial"/>
          <w:b/>
          <w:sz w:val="24"/>
          <w:szCs w:val="24"/>
        </w:rPr>
      </w:pPr>
    </w:p>
    <w:p w:rsidR="00691615" w:rsidRPr="00691615" w:rsidRDefault="00691615" w:rsidP="00691615">
      <w:pPr>
        <w:spacing w:after="0" w:line="240" w:lineRule="auto"/>
        <w:ind w:left="720"/>
        <w:jc w:val="both"/>
        <w:rPr>
          <w:rFonts w:ascii="Trebuchet MS" w:eastAsia="Times New Roman" w:hAnsi="Trebuchet MS" w:cs="Arial"/>
          <w:sz w:val="24"/>
          <w:szCs w:val="24"/>
        </w:rPr>
      </w:pPr>
      <w:r w:rsidRPr="00691615">
        <w:rPr>
          <w:rFonts w:ascii="Trebuchet MS" w:eastAsia="Times New Roman" w:hAnsi="Trebuchet MS" w:cs="Arial"/>
          <w:sz w:val="24"/>
          <w:szCs w:val="24"/>
        </w:rPr>
        <w:t>To ensure that the grounds of the cemetery remain presentable at all times; assist with the burial of a deceased and to clean memorials that have contracts on them.</w:t>
      </w:r>
    </w:p>
    <w:p w:rsidR="00691615" w:rsidRPr="00691615" w:rsidRDefault="00691615" w:rsidP="00691615">
      <w:pPr>
        <w:spacing w:after="0" w:line="240" w:lineRule="auto"/>
        <w:jc w:val="both"/>
        <w:rPr>
          <w:rFonts w:ascii="Trebuchet MS" w:eastAsia="Times New Roman" w:hAnsi="Trebuchet MS" w:cs="Arial"/>
          <w:sz w:val="24"/>
          <w:szCs w:val="24"/>
        </w:rPr>
      </w:pPr>
    </w:p>
    <w:p w:rsidR="00691615" w:rsidRPr="00691615" w:rsidRDefault="00691615" w:rsidP="00691615">
      <w:pPr>
        <w:keepNext/>
        <w:spacing w:after="0" w:line="240" w:lineRule="auto"/>
        <w:ind w:left="720" w:hanging="720"/>
        <w:jc w:val="both"/>
        <w:outlineLvl w:val="4"/>
        <w:rPr>
          <w:rFonts w:ascii="Trebuchet MS" w:eastAsia="Times New Roman" w:hAnsi="Trebuchet MS" w:cs="Times New Roman"/>
          <w:b/>
          <w:sz w:val="24"/>
          <w:szCs w:val="24"/>
        </w:rPr>
      </w:pPr>
      <w:r w:rsidRPr="00691615">
        <w:rPr>
          <w:rFonts w:ascii="Trebuchet MS" w:eastAsia="Times New Roman" w:hAnsi="Trebuchet MS" w:cs="Times New Roman"/>
          <w:b/>
          <w:sz w:val="24"/>
          <w:szCs w:val="24"/>
        </w:rPr>
        <w:t>SCOPE OF JOB</w:t>
      </w:r>
    </w:p>
    <w:p w:rsidR="00691615" w:rsidRPr="00691615" w:rsidRDefault="00691615" w:rsidP="00691615">
      <w:pPr>
        <w:spacing w:after="0" w:line="240" w:lineRule="auto"/>
        <w:jc w:val="both"/>
        <w:rPr>
          <w:rFonts w:ascii="Trebuchet MS" w:eastAsia="Times New Roman" w:hAnsi="Trebuchet MS" w:cs="Arial"/>
          <w:sz w:val="24"/>
          <w:szCs w:val="24"/>
        </w:rPr>
      </w:pPr>
    </w:p>
    <w:p w:rsidR="00691615" w:rsidRPr="00691615" w:rsidRDefault="00691615" w:rsidP="00691615">
      <w:pPr>
        <w:spacing w:after="0" w:line="240" w:lineRule="auto"/>
        <w:ind w:left="720"/>
        <w:jc w:val="both"/>
        <w:rPr>
          <w:rFonts w:ascii="Trebuchet MS" w:eastAsia="Times New Roman" w:hAnsi="Trebuchet MS" w:cs="Times New Roman"/>
          <w:sz w:val="24"/>
          <w:szCs w:val="24"/>
        </w:rPr>
      </w:pPr>
      <w:r w:rsidRPr="00691615">
        <w:rPr>
          <w:rFonts w:ascii="Trebuchet MS" w:eastAsia="Times New Roman" w:hAnsi="Trebuchet MS" w:cs="Times New Roman"/>
          <w:sz w:val="24"/>
          <w:szCs w:val="24"/>
        </w:rPr>
        <w:t>To undertake the task of maintaining the grounds and all horticultural operations in conjunction with ensuring the building complex is presentable to members of the public at all times. You will be require to assist with the digging of a grave, the cleaning and repair of tombstones and the erection and dismantling of equipment.</w:t>
      </w:r>
    </w:p>
    <w:p w:rsidR="00691615" w:rsidRPr="00691615" w:rsidRDefault="00691615" w:rsidP="00691615">
      <w:pPr>
        <w:spacing w:after="0" w:line="240" w:lineRule="auto"/>
        <w:jc w:val="both"/>
        <w:rPr>
          <w:rFonts w:ascii="Trebuchet MS" w:eastAsia="Times New Roman" w:hAnsi="Trebuchet MS" w:cs="Times New Roman"/>
          <w:sz w:val="24"/>
          <w:szCs w:val="24"/>
        </w:rPr>
      </w:pPr>
    </w:p>
    <w:p w:rsidR="00691615" w:rsidRPr="00691615" w:rsidRDefault="00691615" w:rsidP="00691615">
      <w:pPr>
        <w:keepNext/>
        <w:spacing w:after="0" w:line="240" w:lineRule="auto"/>
        <w:ind w:left="720" w:hanging="720"/>
        <w:jc w:val="both"/>
        <w:outlineLvl w:val="4"/>
        <w:rPr>
          <w:rFonts w:ascii="Trebuchet MS" w:eastAsia="Times New Roman" w:hAnsi="Trebuchet MS" w:cs="Arial"/>
          <w:b/>
          <w:sz w:val="24"/>
          <w:szCs w:val="24"/>
        </w:rPr>
      </w:pPr>
      <w:r w:rsidRPr="00691615">
        <w:rPr>
          <w:rFonts w:ascii="Trebuchet MS" w:eastAsia="Times New Roman" w:hAnsi="Trebuchet MS" w:cs="Arial"/>
          <w:b/>
          <w:sz w:val="24"/>
          <w:szCs w:val="24"/>
        </w:rPr>
        <w:t>DUTIES &amp; RESPONSIBILITIES</w:t>
      </w:r>
    </w:p>
    <w:p w:rsidR="00691615" w:rsidRPr="00691615" w:rsidRDefault="00691615" w:rsidP="00691615">
      <w:pPr>
        <w:keepNext/>
        <w:spacing w:after="0" w:line="240" w:lineRule="auto"/>
        <w:ind w:left="720"/>
        <w:jc w:val="both"/>
        <w:outlineLvl w:val="4"/>
        <w:rPr>
          <w:rFonts w:ascii="Trebuchet MS" w:eastAsia="Times New Roman" w:hAnsi="Trebuchet MS" w:cs="Arial"/>
          <w:b/>
          <w:sz w:val="24"/>
          <w:szCs w:val="24"/>
        </w:rPr>
      </w:pPr>
      <w:r w:rsidRPr="00691615">
        <w:rPr>
          <w:rFonts w:ascii="Trebuchet MS" w:eastAsia="Times New Roman" w:hAnsi="Trebuchet MS" w:cs="Arial"/>
          <w:b/>
          <w:sz w:val="24"/>
          <w:szCs w:val="24"/>
        </w:rPr>
        <w:t xml:space="preserve"> </w:t>
      </w:r>
    </w:p>
    <w:p w:rsidR="00691615" w:rsidRPr="00691615" w:rsidRDefault="00691615" w:rsidP="00691615">
      <w:pPr>
        <w:numPr>
          <w:ilvl w:val="0"/>
          <w:numId w:val="4"/>
        </w:numPr>
        <w:tabs>
          <w:tab w:val="clear" w:pos="360"/>
          <w:tab w:val="num" w:pos="720"/>
        </w:tabs>
        <w:spacing w:after="0" w:line="240" w:lineRule="auto"/>
        <w:ind w:left="1080"/>
        <w:jc w:val="both"/>
        <w:rPr>
          <w:rFonts w:ascii="Trebuchet MS" w:eastAsia="Times New Roman" w:hAnsi="Trebuchet MS" w:cs="Times New Roman"/>
          <w:sz w:val="24"/>
          <w:szCs w:val="24"/>
        </w:rPr>
      </w:pPr>
      <w:r w:rsidRPr="00691615">
        <w:rPr>
          <w:rFonts w:ascii="Trebuchet MS" w:eastAsia="Times New Roman" w:hAnsi="Trebuchet MS" w:cs="Times New Roman"/>
          <w:sz w:val="24"/>
          <w:szCs w:val="24"/>
        </w:rPr>
        <w:t>Digging and preparing of graves and back filling</w:t>
      </w:r>
    </w:p>
    <w:p w:rsidR="00691615" w:rsidRPr="00691615" w:rsidRDefault="00691615" w:rsidP="00691615">
      <w:pPr>
        <w:numPr>
          <w:ilvl w:val="0"/>
          <w:numId w:val="4"/>
        </w:numPr>
        <w:tabs>
          <w:tab w:val="clear" w:pos="360"/>
          <w:tab w:val="num" w:pos="720"/>
        </w:tabs>
        <w:spacing w:after="0" w:line="240" w:lineRule="auto"/>
        <w:ind w:left="1080"/>
        <w:jc w:val="both"/>
        <w:rPr>
          <w:rFonts w:ascii="Trebuchet MS" w:eastAsia="Times New Roman" w:hAnsi="Trebuchet MS" w:cs="Times New Roman"/>
          <w:sz w:val="24"/>
          <w:szCs w:val="24"/>
        </w:rPr>
      </w:pPr>
      <w:r w:rsidRPr="00691615">
        <w:rPr>
          <w:rFonts w:ascii="Trebuchet MS" w:eastAsia="Times New Roman" w:hAnsi="Trebuchet MS" w:cs="Times New Roman"/>
          <w:sz w:val="24"/>
          <w:szCs w:val="24"/>
        </w:rPr>
        <w:t xml:space="preserve">Grass cutting and other horticultural duties </w:t>
      </w:r>
    </w:p>
    <w:p w:rsidR="00691615" w:rsidRPr="00691615" w:rsidRDefault="00691615" w:rsidP="00691615">
      <w:pPr>
        <w:numPr>
          <w:ilvl w:val="0"/>
          <w:numId w:val="4"/>
        </w:numPr>
        <w:tabs>
          <w:tab w:val="clear" w:pos="360"/>
          <w:tab w:val="num" w:pos="720"/>
        </w:tabs>
        <w:spacing w:after="0" w:line="240" w:lineRule="auto"/>
        <w:ind w:left="1080"/>
        <w:jc w:val="both"/>
        <w:rPr>
          <w:rFonts w:ascii="Trebuchet MS" w:eastAsia="Times New Roman" w:hAnsi="Trebuchet MS" w:cs="Times New Roman"/>
          <w:sz w:val="24"/>
          <w:szCs w:val="24"/>
        </w:rPr>
      </w:pPr>
      <w:r w:rsidRPr="00691615">
        <w:rPr>
          <w:rFonts w:ascii="Trebuchet MS" w:eastAsia="Times New Roman" w:hAnsi="Trebuchet MS" w:cs="Times New Roman"/>
          <w:sz w:val="24"/>
          <w:szCs w:val="24"/>
        </w:rPr>
        <w:t>Cleaning, maintaining and repairing tombstones using angle sanders and jet washers</w:t>
      </w:r>
    </w:p>
    <w:p w:rsidR="00691615" w:rsidRPr="00691615" w:rsidRDefault="00691615" w:rsidP="00691615">
      <w:pPr>
        <w:numPr>
          <w:ilvl w:val="0"/>
          <w:numId w:val="4"/>
        </w:numPr>
        <w:tabs>
          <w:tab w:val="clear" w:pos="360"/>
          <w:tab w:val="num" w:pos="720"/>
        </w:tabs>
        <w:spacing w:after="0" w:line="240" w:lineRule="auto"/>
        <w:ind w:left="1080"/>
        <w:jc w:val="both"/>
        <w:rPr>
          <w:rFonts w:ascii="Trebuchet MS" w:eastAsia="Times New Roman" w:hAnsi="Trebuchet MS" w:cs="Times New Roman"/>
          <w:sz w:val="24"/>
          <w:szCs w:val="24"/>
        </w:rPr>
      </w:pPr>
      <w:r w:rsidRPr="00691615">
        <w:rPr>
          <w:rFonts w:ascii="Trebuchet MS" w:eastAsia="Times New Roman" w:hAnsi="Trebuchet MS" w:cs="Times New Roman"/>
          <w:sz w:val="24"/>
          <w:szCs w:val="24"/>
        </w:rPr>
        <w:t>Cleaning the prayer halls, changing rooms, public toilets/mortuary and staff quarters</w:t>
      </w:r>
    </w:p>
    <w:p w:rsidR="00691615" w:rsidRPr="00691615" w:rsidRDefault="00691615" w:rsidP="00691615">
      <w:pPr>
        <w:numPr>
          <w:ilvl w:val="0"/>
          <w:numId w:val="4"/>
        </w:numPr>
        <w:tabs>
          <w:tab w:val="clear" w:pos="360"/>
          <w:tab w:val="num" w:pos="720"/>
        </w:tabs>
        <w:spacing w:after="0" w:line="240" w:lineRule="auto"/>
        <w:ind w:left="1080"/>
        <w:jc w:val="both"/>
        <w:rPr>
          <w:rFonts w:ascii="Trebuchet MS" w:eastAsia="Times New Roman" w:hAnsi="Trebuchet MS" w:cs="Times New Roman"/>
          <w:sz w:val="24"/>
          <w:szCs w:val="24"/>
        </w:rPr>
      </w:pPr>
      <w:r w:rsidRPr="00691615">
        <w:rPr>
          <w:rFonts w:ascii="Trebuchet MS" w:eastAsia="Times New Roman" w:hAnsi="Trebuchet MS" w:cs="Times New Roman"/>
          <w:sz w:val="24"/>
          <w:szCs w:val="24"/>
        </w:rPr>
        <w:t>Maintenance of the grounds, leaf and litter collection</w:t>
      </w:r>
    </w:p>
    <w:p w:rsidR="00691615" w:rsidRPr="00691615" w:rsidRDefault="00691615" w:rsidP="00691615">
      <w:pPr>
        <w:numPr>
          <w:ilvl w:val="0"/>
          <w:numId w:val="4"/>
        </w:numPr>
        <w:tabs>
          <w:tab w:val="clear" w:pos="360"/>
        </w:tabs>
        <w:spacing w:after="0" w:line="240" w:lineRule="auto"/>
        <w:ind w:left="1080"/>
        <w:jc w:val="both"/>
        <w:rPr>
          <w:rFonts w:ascii="Trebuchet MS" w:eastAsia="Times New Roman" w:hAnsi="Trebuchet MS" w:cs="Times New Roman"/>
          <w:sz w:val="24"/>
          <w:szCs w:val="24"/>
        </w:rPr>
      </w:pPr>
      <w:r w:rsidRPr="00691615">
        <w:rPr>
          <w:rFonts w:ascii="Trebuchet MS" w:eastAsia="Times New Roman" w:hAnsi="Trebuchet MS" w:cs="Times New Roman"/>
          <w:sz w:val="24"/>
          <w:szCs w:val="24"/>
        </w:rPr>
        <w:t>Erection and making safe of memorials</w:t>
      </w:r>
    </w:p>
    <w:p w:rsidR="00691615" w:rsidRPr="00691615" w:rsidRDefault="00691615" w:rsidP="00691615">
      <w:pPr>
        <w:numPr>
          <w:ilvl w:val="0"/>
          <w:numId w:val="4"/>
        </w:numPr>
        <w:tabs>
          <w:tab w:val="clear" w:pos="360"/>
          <w:tab w:val="num" w:pos="720"/>
        </w:tabs>
        <w:spacing w:after="0" w:line="240" w:lineRule="auto"/>
        <w:ind w:left="1080"/>
        <w:jc w:val="both"/>
        <w:rPr>
          <w:rFonts w:ascii="Trebuchet MS" w:eastAsia="Times New Roman" w:hAnsi="Trebuchet MS" w:cs="Times New Roman"/>
          <w:sz w:val="24"/>
          <w:szCs w:val="24"/>
        </w:rPr>
      </w:pPr>
      <w:r w:rsidRPr="00691615">
        <w:rPr>
          <w:rFonts w:ascii="Trebuchet MS" w:eastAsia="Times New Roman" w:hAnsi="Trebuchet MS" w:cs="Times New Roman"/>
          <w:sz w:val="24"/>
          <w:szCs w:val="24"/>
        </w:rPr>
        <w:t xml:space="preserve">Maintenance and general day to day servicing of machinery and equipment  </w:t>
      </w:r>
    </w:p>
    <w:p w:rsidR="00691615" w:rsidRPr="00691615" w:rsidRDefault="00691615" w:rsidP="00691615">
      <w:pPr>
        <w:autoSpaceDE w:val="0"/>
        <w:autoSpaceDN w:val="0"/>
        <w:adjustRightInd w:val="0"/>
        <w:spacing w:after="0" w:line="240" w:lineRule="auto"/>
        <w:ind w:left="720"/>
        <w:jc w:val="both"/>
        <w:rPr>
          <w:rFonts w:ascii="Trebuchet MS" w:eastAsia="Times New Roman" w:hAnsi="Trebuchet MS" w:cs="Arial"/>
          <w:sz w:val="24"/>
          <w:szCs w:val="24"/>
          <w:lang w:val="en-US"/>
        </w:rPr>
      </w:pPr>
    </w:p>
    <w:p w:rsidR="00691615" w:rsidRPr="00691615" w:rsidRDefault="00691615" w:rsidP="00691615">
      <w:pPr>
        <w:autoSpaceDE w:val="0"/>
        <w:autoSpaceDN w:val="0"/>
        <w:adjustRightInd w:val="0"/>
        <w:spacing w:after="0" w:line="240" w:lineRule="auto"/>
        <w:jc w:val="both"/>
        <w:rPr>
          <w:rFonts w:ascii="Trebuchet MS" w:eastAsia="Times New Roman" w:hAnsi="Trebuchet MS" w:cs="Arial"/>
          <w:b/>
          <w:sz w:val="24"/>
          <w:szCs w:val="24"/>
          <w:lang w:val="en-US"/>
        </w:rPr>
      </w:pPr>
      <w:r w:rsidRPr="00691615">
        <w:rPr>
          <w:rFonts w:ascii="Trebuchet MS" w:eastAsia="Times New Roman" w:hAnsi="Trebuchet MS" w:cs="Arial"/>
          <w:b/>
          <w:sz w:val="24"/>
          <w:szCs w:val="24"/>
          <w:lang w:val="en-US"/>
        </w:rPr>
        <w:t>4</w:t>
      </w:r>
      <w:r w:rsidRPr="00691615">
        <w:rPr>
          <w:rFonts w:ascii="Trebuchet MS" w:eastAsia="Times New Roman" w:hAnsi="Trebuchet MS" w:cs="Arial"/>
          <w:b/>
          <w:sz w:val="24"/>
          <w:szCs w:val="24"/>
          <w:lang w:val="en-US"/>
        </w:rPr>
        <w:tab/>
        <w:t>Commitment</w:t>
      </w:r>
    </w:p>
    <w:p w:rsidR="00691615" w:rsidRPr="00691615" w:rsidRDefault="00691615" w:rsidP="00691615">
      <w:pPr>
        <w:numPr>
          <w:ilvl w:val="0"/>
          <w:numId w:val="2"/>
        </w:numPr>
        <w:tabs>
          <w:tab w:val="num" w:pos="1080"/>
        </w:tabs>
        <w:spacing w:after="0" w:line="240" w:lineRule="auto"/>
        <w:ind w:left="1080"/>
        <w:jc w:val="both"/>
        <w:rPr>
          <w:rFonts w:ascii="Trebuchet MS" w:eastAsia="Times New Roman" w:hAnsi="Trebuchet MS" w:cs="Arial"/>
          <w:sz w:val="24"/>
          <w:szCs w:val="24"/>
          <w:lang w:val="en-US"/>
        </w:rPr>
      </w:pPr>
      <w:r w:rsidRPr="00691615">
        <w:rPr>
          <w:rFonts w:ascii="Trebuchet MS" w:eastAsia="Times New Roman" w:hAnsi="Trebuchet MS" w:cs="Arial"/>
          <w:sz w:val="24"/>
          <w:szCs w:val="24"/>
        </w:rPr>
        <w:t>Must</w:t>
      </w:r>
      <w:r w:rsidRPr="00691615">
        <w:rPr>
          <w:rFonts w:ascii="Trebuchet MS" w:eastAsia="Times New Roman" w:hAnsi="Trebuchet MS" w:cs="Arial"/>
          <w:sz w:val="24"/>
          <w:szCs w:val="24"/>
          <w:lang w:val="en-US"/>
        </w:rPr>
        <w:t xml:space="preserve"> share the ethos of the United Synagogue</w:t>
      </w:r>
    </w:p>
    <w:p w:rsidR="00691615" w:rsidRPr="00691615" w:rsidRDefault="00691615" w:rsidP="00691615">
      <w:pPr>
        <w:tabs>
          <w:tab w:val="right" w:pos="9360"/>
        </w:tabs>
        <w:spacing w:after="0" w:line="240" w:lineRule="auto"/>
        <w:ind w:left="720" w:hanging="720"/>
        <w:jc w:val="both"/>
        <w:rPr>
          <w:rFonts w:ascii="Trebuchet MS" w:eastAsia="Times New Roman" w:hAnsi="Trebuchet MS" w:cs="Arial"/>
          <w:b/>
          <w:sz w:val="24"/>
          <w:szCs w:val="24"/>
        </w:rPr>
      </w:pPr>
    </w:p>
    <w:p w:rsidR="00691615" w:rsidRPr="00691615" w:rsidRDefault="00691615" w:rsidP="00691615">
      <w:pPr>
        <w:tabs>
          <w:tab w:val="right" w:pos="9360"/>
        </w:tabs>
        <w:spacing w:after="0" w:line="240" w:lineRule="auto"/>
        <w:ind w:left="720" w:hanging="720"/>
        <w:jc w:val="both"/>
        <w:rPr>
          <w:rFonts w:ascii="Trebuchet MS" w:eastAsia="Times New Roman" w:hAnsi="Trebuchet MS" w:cs="Arial"/>
          <w:b/>
          <w:sz w:val="24"/>
          <w:szCs w:val="24"/>
        </w:rPr>
      </w:pPr>
      <w:r w:rsidRPr="00691615">
        <w:rPr>
          <w:rFonts w:ascii="Trebuchet MS" w:eastAsia="Times New Roman" w:hAnsi="Trebuchet MS" w:cs="Arial"/>
          <w:b/>
          <w:sz w:val="24"/>
          <w:szCs w:val="24"/>
        </w:rPr>
        <w:t>5</w:t>
      </w:r>
      <w:r w:rsidRPr="00691615">
        <w:rPr>
          <w:rFonts w:ascii="Trebuchet MS" w:eastAsia="Times New Roman" w:hAnsi="Trebuchet MS" w:cs="Arial"/>
          <w:b/>
          <w:sz w:val="24"/>
          <w:szCs w:val="24"/>
        </w:rPr>
        <w:tab/>
        <w:t>Quality and operational standards</w:t>
      </w:r>
      <w:r w:rsidRPr="00691615">
        <w:rPr>
          <w:rFonts w:ascii="Trebuchet MS" w:eastAsia="Times New Roman" w:hAnsi="Trebuchet MS" w:cs="Arial"/>
          <w:b/>
          <w:sz w:val="24"/>
          <w:szCs w:val="24"/>
        </w:rPr>
        <w:tab/>
      </w:r>
    </w:p>
    <w:p w:rsidR="00691615" w:rsidRPr="00691615" w:rsidRDefault="00691615" w:rsidP="00691615">
      <w:pPr>
        <w:numPr>
          <w:ilvl w:val="0"/>
          <w:numId w:val="3"/>
        </w:numPr>
        <w:tabs>
          <w:tab w:val="num" w:pos="1080"/>
        </w:tabs>
        <w:spacing w:after="0" w:line="240" w:lineRule="auto"/>
        <w:ind w:left="1080"/>
        <w:jc w:val="both"/>
        <w:rPr>
          <w:rFonts w:ascii="Trebuchet MS" w:eastAsia="Times New Roman" w:hAnsi="Trebuchet MS" w:cs="Arial"/>
          <w:sz w:val="24"/>
          <w:szCs w:val="24"/>
        </w:rPr>
      </w:pPr>
      <w:r w:rsidRPr="00691615">
        <w:rPr>
          <w:rFonts w:ascii="Trebuchet MS" w:eastAsia="Times New Roman" w:hAnsi="Trebuchet MS" w:cs="Arial"/>
          <w:sz w:val="24"/>
          <w:szCs w:val="24"/>
        </w:rPr>
        <w:t>Ensures that work is produced of a high standard and meets the department’s key performance indicators</w:t>
      </w:r>
    </w:p>
    <w:p w:rsidR="00691615" w:rsidRPr="00691615" w:rsidRDefault="00691615" w:rsidP="00691615">
      <w:pPr>
        <w:spacing w:after="0" w:line="240" w:lineRule="auto"/>
        <w:ind w:left="1080"/>
        <w:jc w:val="both"/>
        <w:rPr>
          <w:rFonts w:ascii="Trebuchet MS" w:eastAsia="Times New Roman" w:hAnsi="Trebuchet MS" w:cs="Arial"/>
          <w:sz w:val="24"/>
          <w:szCs w:val="24"/>
        </w:rPr>
      </w:pPr>
      <w:r w:rsidRPr="00691615">
        <w:rPr>
          <w:rFonts w:ascii="Trebuchet MS" w:eastAsia="Times New Roman" w:hAnsi="Trebuchet MS" w:cs="Arial"/>
          <w:sz w:val="24"/>
          <w:szCs w:val="24"/>
        </w:rPr>
        <w:t xml:space="preserve"> </w:t>
      </w:r>
    </w:p>
    <w:p w:rsidR="00B06CB8" w:rsidRDefault="00B06CB8">
      <w:pPr>
        <w:rPr>
          <w:rFonts w:ascii="Trebuchet MS" w:eastAsia="Times New Roman" w:hAnsi="Trebuchet MS" w:cs="Arial"/>
          <w:b/>
          <w:sz w:val="24"/>
          <w:szCs w:val="24"/>
        </w:rPr>
      </w:pPr>
      <w:r>
        <w:rPr>
          <w:rFonts w:ascii="Trebuchet MS" w:eastAsia="Times New Roman" w:hAnsi="Trebuchet MS" w:cs="Arial"/>
          <w:b/>
          <w:sz w:val="24"/>
          <w:szCs w:val="24"/>
        </w:rPr>
        <w:br w:type="page"/>
      </w:r>
    </w:p>
    <w:p w:rsidR="00691615" w:rsidRPr="00691615" w:rsidRDefault="00691615" w:rsidP="00691615">
      <w:pPr>
        <w:spacing w:after="0" w:line="240" w:lineRule="auto"/>
        <w:ind w:left="720" w:hanging="720"/>
        <w:jc w:val="both"/>
        <w:rPr>
          <w:rFonts w:ascii="Trebuchet MS" w:eastAsia="Times New Roman" w:hAnsi="Trebuchet MS" w:cs="Arial"/>
          <w:b/>
          <w:sz w:val="24"/>
          <w:szCs w:val="24"/>
        </w:rPr>
      </w:pPr>
      <w:r w:rsidRPr="00691615">
        <w:rPr>
          <w:rFonts w:ascii="Trebuchet MS" w:eastAsia="Times New Roman" w:hAnsi="Trebuchet MS" w:cs="Arial"/>
          <w:b/>
          <w:sz w:val="24"/>
          <w:szCs w:val="24"/>
        </w:rPr>
        <w:lastRenderedPageBreak/>
        <w:t>6</w:t>
      </w:r>
      <w:r w:rsidRPr="00691615">
        <w:rPr>
          <w:rFonts w:ascii="Trebuchet MS" w:eastAsia="Times New Roman" w:hAnsi="Trebuchet MS" w:cs="Arial"/>
          <w:b/>
          <w:sz w:val="24"/>
          <w:szCs w:val="24"/>
        </w:rPr>
        <w:tab/>
        <w:t>Builds the credibility of the Burial Department to empower staff and managers to fulfil their roles effectively</w:t>
      </w:r>
      <w:r w:rsidRPr="00691615">
        <w:rPr>
          <w:rFonts w:ascii="Trebuchet MS" w:eastAsia="Times New Roman" w:hAnsi="Trebuchet MS" w:cs="Arial"/>
          <w:b/>
          <w:sz w:val="24"/>
          <w:szCs w:val="24"/>
        </w:rPr>
        <w:tab/>
      </w:r>
    </w:p>
    <w:p w:rsidR="00691615" w:rsidRPr="00691615" w:rsidRDefault="00691615" w:rsidP="00691615">
      <w:pPr>
        <w:numPr>
          <w:ilvl w:val="0"/>
          <w:numId w:val="2"/>
        </w:numPr>
        <w:tabs>
          <w:tab w:val="num" w:pos="1080"/>
        </w:tabs>
        <w:spacing w:after="0" w:line="240" w:lineRule="auto"/>
        <w:ind w:left="1080"/>
        <w:jc w:val="both"/>
        <w:rPr>
          <w:rFonts w:ascii="Trebuchet MS" w:eastAsia="Times New Roman" w:hAnsi="Trebuchet MS" w:cs="Arial"/>
          <w:sz w:val="24"/>
          <w:szCs w:val="24"/>
        </w:rPr>
      </w:pPr>
      <w:r w:rsidRPr="00691615">
        <w:rPr>
          <w:rFonts w:ascii="Trebuchet MS" w:eastAsia="Times New Roman" w:hAnsi="Trebuchet MS" w:cs="Arial"/>
          <w:sz w:val="24"/>
          <w:szCs w:val="24"/>
        </w:rPr>
        <w:t>Personally demonstrate the organisation’s values, building trust with managers and staff within United Synagogue and proactively contributing to the organisation’s success</w:t>
      </w:r>
    </w:p>
    <w:p w:rsidR="00691615" w:rsidRDefault="00691615" w:rsidP="00691615">
      <w:pPr>
        <w:numPr>
          <w:ilvl w:val="0"/>
          <w:numId w:val="2"/>
        </w:numPr>
        <w:tabs>
          <w:tab w:val="num" w:pos="1080"/>
        </w:tabs>
        <w:spacing w:after="0" w:line="240" w:lineRule="auto"/>
        <w:ind w:left="1080"/>
        <w:jc w:val="both"/>
        <w:rPr>
          <w:rFonts w:ascii="Trebuchet MS" w:eastAsia="Times New Roman" w:hAnsi="Trebuchet MS" w:cs="Arial"/>
          <w:sz w:val="24"/>
          <w:szCs w:val="24"/>
        </w:rPr>
      </w:pPr>
      <w:r w:rsidRPr="00691615">
        <w:rPr>
          <w:rFonts w:ascii="Trebuchet MS" w:eastAsia="Times New Roman" w:hAnsi="Trebuchet MS" w:cs="Arial"/>
          <w:sz w:val="24"/>
          <w:szCs w:val="24"/>
        </w:rPr>
        <w:t>Be proactive in identifying opportunities for own professional development</w:t>
      </w:r>
    </w:p>
    <w:p w:rsidR="00B06CB8" w:rsidRDefault="00B06CB8" w:rsidP="00B06CB8">
      <w:pPr>
        <w:spacing w:after="0" w:line="240" w:lineRule="auto"/>
        <w:ind w:left="1080"/>
        <w:jc w:val="both"/>
        <w:rPr>
          <w:rFonts w:ascii="Trebuchet MS" w:eastAsia="Times New Roman" w:hAnsi="Trebuchet MS" w:cs="Arial"/>
          <w:sz w:val="24"/>
          <w:szCs w:val="24"/>
        </w:rPr>
      </w:pPr>
    </w:p>
    <w:p w:rsidR="00691615" w:rsidRPr="00691615" w:rsidRDefault="00691615" w:rsidP="00691615">
      <w:pPr>
        <w:spacing w:after="0" w:line="240" w:lineRule="auto"/>
        <w:jc w:val="both"/>
        <w:rPr>
          <w:rFonts w:ascii="Trebuchet MS" w:eastAsia="Times New Roman" w:hAnsi="Trebuchet MS" w:cs="Arial"/>
          <w:b/>
          <w:sz w:val="24"/>
          <w:szCs w:val="24"/>
        </w:rPr>
      </w:pPr>
      <w:bookmarkStart w:id="0" w:name="_GoBack"/>
      <w:bookmarkEnd w:id="0"/>
      <w:r w:rsidRPr="00691615">
        <w:rPr>
          <w:rFonts w:ascii="Trebuchet MS" w:eastAsia="Times New Roman" w:hAnsi="Trebuchet MS" w:cs="Arial"/>
          <w:b/>
          <w:sz w:val="24"/>
          <w:szCs w:val="24"/>
        </w:rPr>
        <w:t>7</w:t>
      </w:r>
      <w:r w:rsidRPr="00691615">
        <w:rPr>
          <w:rFonts w:ascii="Trebuchet MS" w:eastAsia="Times New Roman" w:hAnsi="Trebuchet MS" w:cs="Arial"/>
          <w:b/>
          <w:sz w:val="24"/>
          <w:szCs w:val="24"/>
        </w:rPr>
        <w:tab/>
        <w:t>GENERIC DUTIES</w:t>
      </w:r>
    </w:p>
    <w:p w:rsidR="00691615" w:rsidRPr="00691615" w:rsidRDefault="00691615" w:rsidP="00691615">
      <w:pPr>
        <w:autoSpaceDE w:val="0"/>
        <w:autoSpaceDN w:val="0"/>
        <w:adjustRightInd w:val="0"/>
        <w:spacing w:after="0" w:line="240" w:lineRule="auto"/>
        <w:jc w:val="both"/>
        <w:rPr>
          <w:rFonts w:ascii="Trebuchet MS" w:eastAsia="Times New Roman" w:hAnsi="Trebuchet MS" w:cs="Arial"/>
          <w:sz w:val="24"/>
          <w:szCs w:val="24"/>
          <w:lang w:val="en-US"/>
        </w:rPr>
      </w:pPr>
    </w:p>
    <w:p w:rsidR="00691615" w:rsidRPr="00691615" w:rsidRDefault="00691615" w:rsidP="00691615">
      <w:pPr>
        <w:numPr>
          <w:ilvl w:val="0"/>
          <w:numId w:val="8"/>
        </w:numPr>
        <w:spacing w:after="0" w:line="240" w:lineRule="auto"/>
        <w:ind w:left="1134" w:hanging="425"/>
        <w:jc w:val="both"/>
        <w:rPr>
          <w:rFonts w:ascii="Trebuchet MS" w:eastAsia="Calibri" w:hAnsi="Trebuchet MS" w:cs="Times New Roman"/>
          <w:sz w:val="24"/>
          <w:szCs w:val="24"/>
        </w:rPr>
      </w:pPr>
      <w:r w:rsidRPr="00691615">
        <w:rPr>
          <w:rFonts w:ascii="Trebuchet MS" w:eastAsia="Calibri" w:hAnsi="Trebuchet MS" w:cs="Times New Roman"/>
          <w:sz w:val="24"/>
          <w:szCs w:val="24"/>
        </w:rPr>
        <w:t>Committed to the aims of the United Synagogue and act as an ambassador for the organisation</w:t>
      </w:r>
    </w:p>
    <w:p w:rsidR="00691615" w:rsidRPr="00691615" w:rsidRDefault="00691615" w:rsidP="00691615">
      <w:pPr>
        <w:numPr>
          <w:ilvl w:val="0"/>
          <w:numId w:val="8"/>
        </w:numPr>
        <w:spacing w:after="0" w:line="240" w:lineRule="auto"/>
        <w:ind w:left="1134" w:hanging="425"/>
        <w:jc w:val="both"/>
        <w:rPr>
          <w:rFonts w:ascii="Trebuchet MS" w:eastAsia="Calibri" w:hAnsi="Trebuchet MS" w:cs="Times New Roman"/>
          <w:sz w:val="24"/>
          <w:szCs w:val="24"/>
        </w:rPr>
      </w:pPr>
      <w:r w:rsidRPr="00691615">
        <w:rPr>
          <w:rFonts w:ascii="Trebuchet MS" w:eastAsia="Calibri" w:hAnsi="Trebuchet MS" w:cs="Times New Roman"/>
          <w:sz w:val="24"/>
          <w:szCs w:val="24"/>
        </w:rPr>
        <w:t>Comply with The United Synagogue’s policy and procedures and code of expectations</w:t>
      </w:r>
    </w:p>
    <w:p w:rsidR="00691615" w:rsidRPr="00691615" w:rsidRDefault="00691615" w:rsidP="00691615">
      <w:pPr>
        <w:numPr>
          <w:ilvl w:val="0"/>
          <w:numId w:val="8"/>
        </w:numPr>
        <w:spacing w:after="0" w:line="240" w:lineRule="auto"/>
        <w:ind w:left="1134" w:hanging="425"/>
        <w:jc w:val="both"/>
        <w:rPr>
          <w:rFonts w:ascii="Trebuchet MS" w:eastAsia="Calibri" w:hAnsi="Trebuchet MS" w:cs="Times New Roman"/>
          <w:sz w:val="24"/>
          <w:szCs w:val="24"/>
        </w:rPr>
      </w:pPr>
      <w:r w:rsidRPr="00691615">
        <w:rPr>
          <w:rFonts w:ascii="Trebuchet MS" w:eastAsia="Calibri" w:hAnsi="Trebuchet MS" w:cs="Times New Roman"/>
          <w:sz w:val="24"/>
          <w:szCs w:val="24"/>
        </w:rPr>
        <w:t>Bring to the attention of senior staff any health and safety requirements, which become obvious. In the event of any immediate danger, to take the appropriate action to reduce risk to physical danger to employees, members, contractors, volunteers, children, parents, visitors or staff</w:t>
      </w:r>
    </w:p>
    <w:p w:rsidR="00691615" w:rsidRPr="00691615" w:rsidRDefault="00691615" w:rsidP="00691615">
      <w:pPr>
        <w:numPr>
          <w:ilvl w:val="0"/>
          <w:numId w:val="8"/>
        </w:numPr>
        <w:spacing w:after="0" w:line="240" w:lineRule="auto"/>
        <w:ind w:left="1134" w:hanging="425"/>
        <w:jc w:val="both"/>
        <w:rPr>
          <w:rFonts w:ascii="Trebuchet MS" w:eastAsia="Calibri" w:hAnsi="Trebuchet MS" w:cs="Times New Roman"/>
          <w:sz w:val="24"/>
          <w:szCs w:val="24"/>
        </w:rPr>
      </w:pPr>
      <w:r w:rsidRPr="00691615">
        <w:rPr>
          <w:rFonts w:ascii="Trebuchet MS" w:eastAsia="Calibri" w:hAnsi="Trebuchet MS" w:cs="Times New Roman"/>
          <w:sz w:val="24"/>
          <w:szCs w:val="24"/>
        </w:rPr>
        <w:t>Work collaboratively with other colleagues across the organisation to ensure the United Synagogue can achieve its vision, mission, and strategy</w:t>
      </w:r>
    </w:p>
    <w:p w:rsidR="00691615" w:rsidRPr="00691615" w:rsidRDefault="00691615" w:rsidP="00691615">
      <w:pPr>
        <w:numPr>
          <w:ilvl w:val="0"/>
          <w:numId w:val="8"/>
        </w:numPr>
        <w:spacing w:after="0" w:line="240" w:lineRule="auto"/>
        <w:ind w:left="1134" w:hanging="425"/>
        <w:jc w:val="both"/>
        <w:rPr>
          <w:rFonts w:ascii="Trebuchet MS" w:eastAsia="Calibri" w:hAnsi="Trebuchet MS" w:cs="Times New Roman"/>
          <w:sz w:val="24"/>
          <w:szCs w:val="24"/>
        </w:rPr>
      </w:pPr>
      <w:r w:rsidRPr="00691615">
        <w:rPr>
          <w:rFonts w:ascii="Trebuchet MS" w:eastAsia="Calibri" w:hAnsi="Trebuchet MS" w:cs="Times New Roman"/>
          <w:sz w:val="24"/>
          <w:szCs w:val="24"/>
        </w:rPr>
        <w:t>Undertake appropriate training as requested by your line manager in conjunction with the Human Resources Department and be committed to own continuous professional development</w:t>
      </w:r>
    </w:p>
    <w:p w:rsidR="00691615" w:rsidRPr="00691615" w:rsidRDefault="00691615" w:rsidP="00691615">
      <w:pPr>
        <w:numPr>
          <w:ilvl w:val="0"/>
          <w:numId w:val="8"/>
        </w:numPr>
        <w:spacing w:after="0" w:line="240" w:lineRule="auto"/>
        <w:ind w:left="1134" w:hanging="425"/>
        <w:jc w:val="both"/>
        <w:rPr>
          <w:rFonts w:ascii="Trebuchet MS" w:eastAsia="Calibri" w:hAnsi="Trebuchet MS" w:cs="Times New Roman"/>
          <w:sz w:val="24"/>
          <w:szCs w:val="24"/>
        </w:rPr>
      </w:pPr>
      <w:r w:rsidRPr="00691615">
        <w:rPr>
          <w:rFonts w:ascii="Trebuchet MS" w:eastAsia="Calibri" w:hAnsi="Trebuchet MS" w:cs="Times New Roman"/>
          <w:sz w:val="24"/>
          <w:szCs w:val="24"/>
        </w:rPr>
        <w:t>Carry out any other reasonable duties as requested by the Chief Executive or other designated senior staff/undertaking such other duties that occasionally fall within the purpose of the post</w:t>
      </w:r>
    </w:p>
    <w:p w:rsidR="00691615" w:rsidRPr="00691615" w:rsidRDefault="00691615" w:rsidP="00691615">
      <w:pPr>
        <w:numPr>
          <w:ilvl w:val="0"/>
          <w:numId w:val="8"/>
        </w:numPr>
        <w:spacing w:after="0" w:line="240" w:lineRule="auto"/>
        <w:ind w:left="1134" w:hanging="425"/>
        <w:jc w:val="both"/>
        <w:rPr>
          <w:rFonts w:ascii="Trebuchet MS" w:eastAsia="Calibri" w:hAnsi="Trebuchet MS" w:cs="Times New Roman"/>
          <w:sz w:val="24"/>
          <w:szCs w:val="24"/>
        </w:rPr>
      </w:pPr>
      <w:r w:rsidRPr="00691615">
        <w:rPr>
          <w:rFonts w:ascii="Trebuchet MS" w:eastAsia="Calibri" w:hAnsi="Trebuchet MS" w:cs="Times New Roman"/>
          <w:sz w:val="24"/>
          <w:szCs w:val="24"/>
        </w:rPr>
        <w:t>Maintaining high levels of discretion and confidentiality at all times</w:t>
      </w:r>
    </w:p>
    <w:p w:rsidR="00691615" w:rsidRPr="00691615" w:rsidRDefault="00691615" w:rsidP="00691615">
      <w:pPr>
        <w:numPr>
          <w:ilvl w:val="0"/>
          <w:numId w:val="8"/>
        </w:numPr>
        <w:spacing w:after="0" w:line="240" w:lineRule="auto"/>
        <w:ind w:left="1134" w:hanging="425"/>
        <w:jc w:val="both"/>
        <w:rPr>
          <w:rFonts w:ascii="Trebuchet MS" w:eastAsia="Calibri" w:hAnsi="Trebuchet MS" w:cs="Times New Roman"/>
          <w:sz w:val="24"/>
          <w:szCs w:val="24"/>
        </w:rPr>
      </w:pPr>
      <w:r w:rsidRPr="00691615">
        <w:rPr>
          <w:rFonts w:ascii="Trebuchet MS" w:eastAsia="Calibri" w:hAnsi="Trebuchet MS" w:cs="Times New Roman"/>
          <w:sz w:val="24"/>
          <w:szCs w:val="24"/>
        </w:rPr>
        <w:t>This job description and person specification is not prescriptive; it merely outlines the key tasks and responsibilities of the post and the key tasks and responsibilities are subject to change, any changes will be made in consultation with the post holder</w:t>
      </w:r>
    </w:p>
    <w:p w:rsidR="00691615" w:rsidRPr="00691615" w:rsidRDefault="00691615" w:rsidP="00691615">
      <w:pPr>
        <w:numPr>
          <w:ilvl w:val="0"/>
          <w:numId w:val="8"/>
        </w:numPr>
        <w:spacing w:after="0" w:line="240" w:lineRule="auto"/>
        <w:ind w:left="1134" w:hanging="425"/>
        <w:jc w:val="both"/>
        <w:rPr>
          <w:rFonts w:ascii="Trebuchet MS" w:eastAsia="Calibri" w:hAnsi="Trebuchet MS" w:cs="Times New Roman"/>
          <w:sz w:val="24"/>
          <w:szCs w:val="24"/>
        </w:rPr>
      </w:pPr>
      <w:r w:rsidRPr="00691615">
        <w:rPr>
          <w:rFonts w:ascii="Trebuchet MS" w:eastAsia="Calibri" w:hAnsi="Trebuchet MS" w:cs="Times New Roman"/>
          <w:sz w:val="24"/>
          <w:szCs w:val="24"/>
        </w:rPr>
        <w:t>This Job Description is subject to alteration in response to the changes in legislation or The United Synagogue’s operational procedures</w:t>
      </w:r>
    </w:p>
    <w:p w:rsidR="00691615" w:rsidRPr="00691615" w:rsidRDefault="00691615" w:rsidP="00691615">
      <w:pPr>
        <w:keepNext/>
        <w:spacing w:after="0" w:line="240" w:lineRule="auto"/>
        <w:ind w:left="720" w:hanging="720"/>
        <w:jc w:val="both"/>
        <w:outlineLvl w:val="4"/>
        <w:rPr>
          <w:rFonts w:ascii="Trebuchet MS" w:eastAsia="Times New Roman" w:hAnsi="Trebuchet MS" w:cs="Arial"/>
          <w:b/>
          <w:sz w:val="24"/>
          <w:szCs w:val="24"/>
        </w:rPr>
      </w:pPr>
      <w:r w:rsidRPr="00691615">
        <w:rPr>
          <w:rFonts w:ascii="Trebuchet MS" w:eastAsia="Times New Roman" w:hAnsi="Trebuchet MS" w:cs="Times New Roman"/>
          <w:b/>
        </w:rPr>
        <w:br w:type="page"/>
      </w:r>
      <w:r w:rsidRPr="00691615">
        <w:rPr>
          <w:rFonts w:ascii="Trebuchet MS" w:eastAsia="Times New Roman" w:hAnsi="Trebuchet MS" w:cs="Arial"/>
          <w:b/>
          <w:sz w:val="24"/>
          <w:szCs w:val="24"/>
        </w:rPr>
        <w:lastRenderedPageBreak/>
        <w:t>PERSON SPECIFICATION</w:t>
      </w:r>
    </w:p>
    <w:p w:rsidR="00691615" w:rsidRPr="00691615" w:rsidRDefault="00691615" w:rsidP="00691615">
      <w:pPr>
        <w:spacing w:after="0" w:line="240" w:lineRule="auto"/>
        <w:ind w:left="709"/>
        <w:jc w:val="both"/>
        <w:rPr>
          <w:rFonts w:ascii="Trebuchet MS" w:eastAsia="Times New Roman" w:hAnsi="Trebuchet MS" w:cs="Times New Roman"/>
          <w:sz w:val="24"/>
          <w:szCs w:val="24"/>
        </w:rPr>
      </w:pPr>
    </w:p>
    <w:p w:rsidR="00691615" w:rsidRPr="00691615" w:rsidRDefault="00691615" w:rsidP="00691615">
      <w:pPr>
        <w:spacing w:after="0" w:line="240" w:lineRule="auto"/>
        <w:ind w:left="709"/>
        <w:jc w:val="both"/>
        <w:rPr>
          <w:rFonts w:ascii="Trebuchet MS" w:eastAsia="Times New Roman" w:hAnsi="Trebuchet MS" w:cs="Times New Roman"/>
          <w:b/>
          <w:sz w:val="24"/>
          <w:szCs w:val="24"/>
        </w:rPr>
      </w:pPr>
      <w:r w:rsidRPr="00691615">
        <w:rPr>
          <w:rFonts w:ascii="Trebuchet MS" w:eastAsia="Times New Roman" w:hAnsi="Trebuchet MS" w:cs="Times New Roman"/>
          <w:b/>
          <w:sz w:val="24"/>
          <w:szCs w:val="24"/>
        </w:rPr>
        <w:t xml:space="preserve">Experience </w:t>
      </w:r>
    </w:p>
    <w:p w:rsidR="00691615" w:rsidRPr="00691615" w:rsidRDefault="00691615" w:rsidP="00691615">
      <w:pPr>
        <w:numPr>
          <w:ilvl w:val="0"/>
          <w:numId w:val="7"/>
        </w:numPr>
        <w:spacing w:after="0" w:line="240" w:lineRule="auto"/>
        <w:ind w:left="1134" w:hanging="425"/>
        <w:jc w:val="both"/>
        <w:rPr>
          <w:rFonts w:ascii="Trebuchet MS" w:eastAsia="Times New Roman" w:hAnsi="Trebuchet MS" w:cs="Arial"/>
          <w:sz w:val="24"/>
          <w:szCs w:val="24"/>
        </w:rPr>
      </w:pPr>
      <w:r w:rsidRPr="00691615">
        <w:rPr>
          <w:rFonts w:ascii="Trebuchet MS" w:eastAsia="Times New Roman" w:hAnsi="Trebuchet MS" w:cs="Arial"/>
          <w:sz w:val="24"/>
          <w:szCs w:val="24"/>
        </w:rPr>
        <w:t>Full drivers licence will be useful but NOT essential</w:t>
      </w:r>
    </w:p>
    <w:p w:rsidR="00691615" w:rsidRPr="00691615" w:rsidRDefault="00691615" w:rsidP="00691615">
      <w:pPr>
        <w:numPr>
          <w:ilvl w:val="0"/>
          <w:numId w:val="7"/>
        </w:numPr>
        <w:spacing w:after="0" w:line="240" w:lineRule="auto"/>
        <w:ind w:left="1134" w:hanging="425"/>
        <w:jc w:val="both"/>
        <w:rPr>
          <w:rFonts w:ascii="Trebuchet MS" w:eastAsia="Times New Roman" w:hAnsi="Trebuchet MS" w:cs="Arial"/>
          <w:sz w:val="24"/>
          <w:szCs w:val="24"/>
        </w:rPr>
      </w:pPr>
      <w:r w:rsidRPr="00691615">
        <w:rPr>
          <w:rFonts w:ascii="Trebuchet MS" w:eastAsia="Times New Roman" w:hAnsi="Trebuchet MS" w:cs="Arial"/>
          <w:sz w:val="24"/>
          <w:szCs w:val="24"/>
        </w:rPr>
        <w:t>Labouring experience useful – BUT full training is provided</w:t>
      </w:r>
    </w:p>
    <w:p w:rsidR="00691615" w:rsidRPr="00691615" w:rsidRDefault="00691615" w:rsidP="00691615">
      <w:pPr>
        <w:spacing w:after="0" w:line="240" w:lineRule="auto"/>
        <w:ind w:left="360"/>
        <w:jc w:val="both"/>
        <w:rPr>
          <w:rFonts w:ascii="Trebuchet MS" w:eastAsia="Times New Roman" w:hAnsi="Trebuchet MS" w:cs="Arial"/>
          <w:b/>
          <w:sz w:val="24"/>
          <w:szCs w:val="24"/>
        </w:rPr>
      </w:pPr>
    </w:p>
    <w:p w:rsidR="00691615" w:rsidRPr="00691615" w:rsidRDefault="00691615" w:rsidP="00691615">
      <w:pPr>
        <w:spacing w:after="0" w:line="240" w:lineRule="auto"/>
        <w:ind w:firstLine="720"/>
        <w:jc w:val="both"/>
        <w:rPr>
          <w:rFonts w:ascii="Trebuchet MS" w:eastAsia="Times New Roman" w:hAnsi="Trebuchet MS" w:cs="Arial"/>
          <w:b/>
          <w:sz w:val="24"/>
          <w:szCs w:val="24"/>
          <w:lang w:val="en-US"/>
        </w:rPr>
      </w:pPr>
      <w:r w:rsidRPr="00691615">
        <w:rPr>
          <w:rFonts w:ascii="Trebuchet MS" w:eastAsia="Times New Roman" w:hAnsi="Trebuchet MS" w:cs="Arial"/>
          <w:b/>
          <w:sz w:val="24"/>
          <w:szCs w:val="24"/>
          <w:lang w:val="en-US"/>
        </w:rPr>
        <w:t>Abilities</w:t>
      </w:r>
    </w:p>
    <w:p w:rsidR="00691615" w:rsidRPr="00691615" w:rsidRDefault="00691615" w:rsidP="00691615">
      <w:pPr>
        <w:numPr>
          <w:ilvl w:val="0"/>
          <w:numId w:val="2"/>
        </w:numPr>
        <w:tabs>
          <w:tab w:val="num" w:pos="1080"/>
        </w:tabs>
        <w:spacing w:after="0" w:line="240" w:lineRule="auto"/>
        <w:ind w:left="1080"/>
        <w:jc w:val="both"/>
        <w:rPr>
          <w:rFonts w:ascii="Trebuchet MS" w:eastAsia="Times New Roman" w:hAnsi="Trebuchet MS" w:cs="Arial"/>
          <w:sz w:val="24"/>
          <w:szCs w:val="24"/>
        </w:rPr>
      </w:pPr>
      <w:r w:rsidRPr="00691615">
        <w:rPr>
          <w:rFonts w:ascii="Trebuchet MS" w:eastAsia="Times New Roman" w:hAnsi="Trebuchet MS" w:cs="Arial"/>
          <w:sz w:val="24"/>
          <w:szCs w:val="24"/>
        </w:rPr>
        <w:t xml:space="preserve">Ability to work unsupervised and project manage their area of work, and deliver results under pressure within tight deadlines and objectives </w:t>
      </w:r>
    </w:p>
    <w:p w:rsidR="00691615" w:rsidRPr="00691615" w:rsidRDefault="00691615" w:rsidP="00691615">
      <w:pPr>
        <w:numPr>
          <w:ilvl w:val="0"/>
          <w:numId w:val="2"/>
        </w:numPr>
        <w:tabs>
          <w:tab w:val="num" w:pos="1080"/>
        </w:tabs>
        <w:spacing w:after="0" w:line="240" w:lineRule="auto"/>
        <w:ind w:left="1080"/>
        <w:jc w:val="both"/>
        <w:rPr>
          <w:rFonts w:ascii="Trebuchet MS" w:eastAsia="Times New Roman" w:hAnsi="Trebuchet MS" w:cs="Arial"/>
          <w:sz w:val="24"/>
          <w:szCs w:val="24"/>
        </w:rPr>
      </w:pPr>
      <w:r w:rsidRPr="00691615">
        <w:rPr>
          <w:rFonts w:ascii="Trebuchet MS" w:eastAsia="Times New Roman" w:hAnsi="Trebuchet MS" w:cs="Arial"/>
          <w:sz w:val="24"/>
          <w:szCs w:val="24"/>
        </w:rPr>
        <w:t>Must be able to pay attention to detail, to ensure work is carried out with accuracy and the quality expected</w:t>
      </w:r>
    </w:p>
    <w:p w:rsidR="00691615" w:rsidRPr="00691615" w:rsidRDefault="00691615" w:rsidP="00691615">
      <w:pPr>
        <w:numPr>
          <w:ilvl w:val="0"/>
          <w:numId w:val="2"/>
        </w:numPr>
        <w:tabs>
          <w:tab w:val="num" w:pos="1080"/>
        </w:tabs>
        <w:spacing w:after="0" w:line="240" w:lineRule="auto"/>
        <w:ind w:left="1080"/>
        <w:jc w:val="both"/>
        <w:rPr>
          <w:rFonts w:ascii="Trebuchet MS" w:eastAsia="Times New Roman" w:hAnsi="Trebuchet MS" w:cs="Arial"/>
          <w:sz w:val="24"/>
          <w:szCs w:val="24"/>
        </w:rPr>
      </w:pPr>
      <w:r w:rsidRPr="00691615">
        <w:rPr>
          <w:rFonts w:ascii="Trebuchet MS" w:eastAsia="Times New Roman" w:hAnsi="Trebuchet MS" w:cs="Arial"/>
          <w:sz w:val="24"/>
          <w:szCs w:val="24"/>
        </w:rPr>
        <w:t>To work in a professional manner to develop effective working relationships with colleagues and Synagogue Representatives at all times</w:t>
      </w:r>
    </w:p>
    <w:p w:rsidR="00691615" w:rsidRPr="00691615" w:rsidRDefault="00691615" w:rsidP="00691615">
      <w:pPr>
        <w:numPr>
          <w:ilvl w:val="0"/>
          <w:numId w:val="2"/>
        </w:numPr>
        <w:tabs>
          <w:tab w:val="num" w:pos="1080"/>
        </w:tabs>
        <w:spacing w:after="0" w:line="240" w:lineRule="auto"/>
        <w:ind w:left="1080"/>
        <w:jc w:val="both"/>
        <w:rPr>
          <w:rFonts w:ascii="Trebuchet MS" w:eastAsia="Times New Roman" w:hAnsi="Trebuchet MS" w:cs="Arial"/>
          <w:sz w:val="24"/>
          <w:szCs w:val="24"/>
        </w:rPr>
      </w:pPr>
      <w:r w:rsidRPr="00691615">
        <w:rPr>
          <w:rFonts w:ascii="Trebuchet MS" w:eastAsia="Times New Roman" w:hAnsi="Trebuchet MS" w:cs="Arial"/>
          <w:sz w:val="24"/>
          <w:szCs w:val="24"/>
        </w:rPr>
        <w:t>To be able to work as an effective and proactive member of the United Synagogue team</w:t>
      </w:r>
    </w:p>
    <w:p w:rsidR="00691615" w:rsidRPr="00691615" w:rsidRDefault="00691615" w:rsidP="00691615">
      <w:pPr>
        <w:autoSpaceDE w:val="0"/>
        <w:autoSpaceDN w:val="0"/>
        <w:adjustRightInd w:val="0"/>
        <w:spacing w:after="0" w:line="240" w:lineRule="auto"/>
        <w:jc w:val="both"/>
        <w:rPr>
          <w:rFonts w:ascii="Trebuchet MS" w:eastAsia="Times New Roman" w:hAnsi="Trebuchet MS" w:cs="Arial"/>
          <w:sz w:val="24"/>
          <w:szCs w:val="24"/>
          <w:lang w:val="en-US"/>
        </w:rPr>
      </w:pPr>
    </w:p>
    <w:p w:rsidR="00691615" w:rsidRPr="00691615" w:rsidRDefault="00691615" w:rsidP="00691615">
      <w:pPr>
        <w:autoSpaceDE w:val="0"/>
        <w:autoSpaceDN w:val="0"/>
        <w:adjustRightInd w:val="0"/>
        <w:spacing w:after="0" w:line="240" w:lineRule="auto"/>
        <w:ind w:firstLine="720"/>
        <w:jc w:val="both"/>
        <w:rPr>
          <w:rFonts w:ascii="Trebuchet MS" w:eastAsia="Times New Roman" w:hAnsi="Trebuchet MS" w:cs="Arial"/>
          <w:b/>
          <w:sz w:val="24"/>
          <w:szCs w:val="24"/>
          <w:lang w:val="en-US"/>
        </w:rPr>
      </w:pPr>
      <w:r w:rsidRPr="00691615">
        <w:rPr>
          <w:rFonts w:ascii="Trebuchet MS" w:eastAsia="Times New Roman" w:hAnsi="Trebuchet MS" w:cs="Arial"/>
          <w:b/>
          <w:sz w:val="24"/>
          <w:szCs w:val="24"/>
          <w:lang w:val="en-US"/>
        </w:rPr>
        <w:t>Skills</w:t>
      </w:r>
    </w:p>
    <w:p w:rsidR="00691615" w:rsidRPr="00691615" w:rsidRDefault="00691615" w:rsidP="00691615">
      <w:pPr>
        <w:numPr>
          <w:ilvl w:val="0"/>
          <w:numId w:val="2"/>
        </w:numPr>
        <w:tabs>
          <w:tab w:val="num" w:pos="1080"/>
        </w:tabs>
        <w:spacing w:after="0" w:line="240" w:lineRule="auto"/>
        <w:ind w:left="1080"/>
        <w:jc w:val="both"/>
        <w:rPr>
          <w:rFonts w:ascii="Trebuchet MS" w:eastAsia="Times New Roman" w:hAnsi="Trebuchet MS" w:cs="Arial"/>
          <w:sz w:val="24"/>
          <w:szCs w:val="24"/>
        </w:rPr>
      </w:pPr>
      <w:r w:rsidRPr="00691615">
        <w:rPr>
          <w:rFonts w:ascii="Trebuchet MS" w:eastAsia="Times New Roman" w:hAnsi="Trebuchet MS" w:cs="Arial"/>
          <w:sz w:val="24"/>
          <w:szCs w:val="24"/>
        </w:rPr>
        <w:t>Manual Labouring</w:t>
      </w:r>
    </w:p>
    <w:p w:rsidR="00691615" w:rsidRPr="00691615" w:rsidRDefault="00691615" w:rsidP="00691615">
      <w:pPr>
        <w:numPr>
          <w:ilvl w:val="0"/>
          <w:numId w:val="2"/>
        </w:numPr>
        <w:tabs>
          <w:tab w:val="num" w:pos="1080"/>
        </w:tabs>
        <w:spacing w:after="0" w:line="240" w:lineRule="auto"/>
        <w:ind w:left="1080"/>
        <w:jc w:val="both"/>
        <w:rPr>
          <w:rFonts w:ascii="Trebuchet MS" w:eastAsia="Times New Roman" w:hAnsi="Trebuchet MS" w:cs="Arial"/>
          <w:sz w:val="24"/>
          <w:szCs w:val="24"/>
        </w:rPr>
      </w:pPr>
      <w:r w:rsidRPr="00691615">
        <w:rPr>
          <w:rFonts w:ascii="Trebuchet MS" w:eastAsia="Times New Roman" w:hAnsi="Trebuchet MS" w:cs="Arial"/>
          <w:sz w:val="24"/>
          <w:szCs w:val="24"/>
        </w:rPr>
        <w:t>Masonry – full training will be given</w:t>
      </w:r>
    </w:p>
    <w:p w:rsidR="00691615" w:rsidRPr="00691615" w:rsidRDefault="00691615" w:rsidP="00691615">
      <w:pPr>
        <w:numPr>
          <w:ilvl w:val="0"/>
          <w:numId w:val="2"/>
        </w:numPr>
        <w:tabs>
          <w:tab w:val="num" w:pos="1080"/>
        </w:tabs>
        <w:spacing w:after="0" w:line="240" w:lineRule="auto"/>
        <w:ind w:left="1080"/>
        <w:jc w:val="both"/>
        <w:rPr>
          <w:rFonts w:ascii="Trebuchet MS" w:eastAsia="Times New Roman" w:hAnsi="Trebuchet MS" w:cs="Arial"/>
          <w:sz w:val="24"/>
          <w:szCs w:val="24"/>
        </w:rPr>
      </w:pPr>
      <w:r w:rsidRPr="00691615">
        <w:rPr>
          <w:rFonts w:ascii="Trebuchet MS" w:eastAsia="Times New Roman" w:hAnsi="Trebuchet MS" w:cs="Arial"/>
          <w:sz w:val="24"/>
          <w:szCs w:val="24"/>
        </w:rPr>
        <w:t>Horticultural</w:t>
      </w:r>
    </w:p>
    <w:p w:rsidR="00691615" w:rsidRPr="00691615" w:rsidRDefault="00691615" w:rsidP="00691615">
      <w:pPr>
        <w:numPr>
          <w:ilvl w:val="0"/>
          <w:numId w:val="2"/>
        </w:numPr>
        <w:tabs>
          <w:tab w:val="num" w:pos="1080"/>
        </w:tabs>
        <w:spacing w:after="0" w:line="240" w:lineRule="auto"/>
        <w:ind w:left="1080"/>
        <w:jc w:val="both"/>
        <w:rPr>
          <w:rFonts w:ascii="Trebuchet MS" w:eastAsia="Times New Roman" w:hAnsi="Trebuchet MS" w:cs="Arial"/>
          <w:sz w:val="24"/>
          <w:szCs w:val="24"/>
        </w:rPr>
      </w:pPr>
      <w:r w:rsidRPr="00691615">
        <w:rPr>
          <w:rFonts w:ascii="Trebuchet MS" w:eastAsia="Times New Roman" w:hAnsi="Trebuchet MS" w:cs="Arial"/>
          <w:sz w:val="24"/>
          <w:szCs w:val="24"/>
        </w:rPr>
        <w:t>Grave digging - full training will be given</w:t>
      </w:r>
    </w:p>
    <w:p w:rsidR="00691615" w:rsidRPr="00691615" w:rsidRDefault="00691615" w:rsidP="00691615">
      <w:pPr>
        <w:numPr>
          <w:ilvl w:val="0"/>
          <w:numId w:val="2"/>
        </w:numPr>
        <w:tabs>
          <w:tab w:val="num" w:pos="1080"/>
        </w:tabs>
        <w:spacing w:after="0" w:line="240" w:lineRule="auto"/>
        <w:ind w:left="1080"/>
        <w:jc w:val="both"/>
        <w:rPr>
          <w:rFonts w:ascii="Trebuchet MS" w:eastAsia="Times New Roman" w:hAnsi="Trebuchet MS" w:cs="Arial"/>
          <w:sz w:val="24"/>
          <w:szCs w:val="24"/>
        </w:rPr>
      </w:pPr>
      <w:r w:rsidRPr="00691615">
        <w:rPr>
          <w:rFonts w:ascii="Trebuchet MS" w:eastAsia="Times New Roman" w:hAnsi="Trebuchet MS" w:cs="Arial"/>
          <w:sz w:val="24"/>
          <w:szCs w:val="24"/>
        </w:rPr>
        <w:t>Ground Maintenance - full training will be given</w:t>
      </w:r>
    </w:p>
    <w:p w:rsidR="00691615" w:rsidRPr="00691615" w:rsidRDefault="00691615" w:rsidP="00691615">
      <w:pPr>
        <w:autoSpaceDE w:val="0"/>
        <w:autoSpaceDN w:val="0"/>
        <w:adjustRightInd w:val="0"/>
        <w:spacing w:after="0" w:line="240" w:lineRule="auto"/>
        <w:jc w:val="both"/>
        <w:rPr>
          <w:rFonts w:ascii="Trebuchet MS" w:eastAsia="Times New Roman" w:hAnsi="Trebuchet MS" w:cs="Arial"/>
          <w:b/>
          <w:sz w:val="24"/>
          <w:szCs w:val="24"/>
          <w:lang w:val="en-US"/>
        </w:rPr>
      </w:pPr>
    </w:p>
    <w:p w:rsidR="00691615" w:rsidRPr="00691615" w:rsidRDefault="00691615" w:rsidP="00691615">
      <w:pPr>
        <w:autoSpaceDE w:val="0"/>
        <w:autoSpaceDN w:val="0"/>
        <w:adjustRightInd w:val="0"/>
        <w:spacing w:after="0" w:line="240" w:lineRule="auto"/>
        <w:ind w:left="720"/>
        <w:jc w:val="both"/>
        <w:rPr>
          <w:rFonts w:ascii="Trebuchet MS" w:eastAsia="Times New Roman" w:hAnsi="Trebuchet MS" w:cs="Arial"/>
          <w:b/>
          <w:sz w:val="24"/>
          <w:szCs w:val="24"/>
          <w:lang w:val="en-US"/>
        </w:rPr>
      </w:pPr>
      <w:r w:rsidRPr="00691615">
        <w:rPr>
          <w:rFonts w:ascii="Trebuchet MS" w:eastAsia="Times New Roman" w:hAnsi="Trebuchet MS" w:cs="Arial"/>
          <w:b/>
          <w:sz w:val="24"/>
          <w:szCs w:val="24"/>
          <w:lang w:val="en-US"/>
        </w:rPr>
        <w:t>Knowledge</w:t>
      </w:r>
    </w:p>
    <w:p w:rsidR="00691615" w:rsidRPr="00691615" w:rsidRDefault="00691615" w:rsidP="00691615">
      <w:pPr>
        <w:numPr>
          <w:ilvl w:val="0"/>
          <w:numId w:val="2"/>
        </w:numPr>
        <w:tabs>
          <w:tab w:val="num" w:pos="1080"/>
        </w:tabs>
        <w:spacing w:after="0" w:line="240" w:lineRule="auto"/>
        <w:ind w:left="1080"/>
        <w:jc w:val="both"/>
        <w:rPr>
          <w:rFonts w:ascii="Trebuchet MS" w:eastAsia="Times New Roman" w:hAnsi="Trebuchet MS" w:cs="Arial"/>
          <w:sz w:val="24"/>
          <w:szCs w:val="24"/>
          <w:lang w:val="en-US"/>
        </w:rPr>
      </w:pPr>
      <w:r w:rsidRPr="00691615">
        <w:rPr>
          <w:rFonts w:ascii="Trebuchet MS" w:eastAsia="Times New Roman" w:hAnsi="Trebuchet MS" w:cs="Arial"/>
          <w:sz w:val="24"/>
          <w:szCs w:val="24"/>
          <w:lang w:val="en-US"/>
        </w:rPr>
        <w:t>A practical knowledge of current Health &amp; Safety legislation (a full Health and Safety induction will be given PRIOR to starting).</w:t>
      </w:r>
    </w:p>
    <w:p w:rsidR="00691615" w:rsidRPr="00691615" w:rsidRDefault="00691615" w:rsidP="00691615">
      <w:pPr>
        <w:spacing w:after="0" w:line="240" w:lineRule="auto"/>
        <w:ind w:left="1080"/>
        <w:jc w:val="both"/>
        <w:rPr>
          <w:rFonts w:ascii="Trebuchet MS" w:eastAsia="Times New Roman" w:hAnsi="Trebuchet MS" w:cs="Arial"/>
          <w:sz w:val="24"/>
          <w:szCs w:val="24"/>
          <w:lang w:val="en-US"/>
        </w:rPr>
      </w:pPr>
    </w:p>
    <w:p w:rsidR="00691615" w:rsidRPr="00691615" w:rsidRDefault="00691615" w:rsidP="00691615">
      <w:pPr>
        <w:autoSpaceDE w:val="0"/>
        <w:autoSpaceDN w:val="0"/>
        <w:adjustRightInd w:val="0"/>
        <w:spacing w:after="0" w:line="240" w:lineRule="auto"/>
        <w:ind w:left="720"/>
        <w:jc w:val="both"/>
        <w:rPr>
          <w:rFonts w:ascii="Trebuchet MS" w:eastAsia="Times New Roman" w:hAnsi="Trebuchet MS" w:cs="Times New Roman"/>
        </w:rPr>
      </w:pPr>
    </w:p>
    <w:p w:rsidR="00691615" w:rsidRDefault="00691615"/>
    <w:sectPr w:rsidR="006916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84244"/>
    <w:multiLevelType w:val="hybridMultilevel"/>
    <w:tmpl w:val="72A6E468"/>
    <w:lvl w:ilvl="0" w:tplc="00010409">
      <w:start w:val="1"/>
      <w:numFmt w:val="bullet"/>
      <w:lvlText w:val=""/>
      <w:lvlJc w:val="left"/>
      <w:pPr>
        <w:tabs>
          <w:tab w:val="num" w:pos="720"/>
        </w:tabs>
        <w:ind w:left="720" w:hanging="360"/>
      </w:pPr>
      <w:rPr>
        <w:rFonts w:ascii="Symbol"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 w15:restartNumberingAfterBreak="0">
    <w:nsid w:val="34A86045"/>
    <w:multiLevelType w:val="hybridMultilevel"/>
    <w:tmpl w:val="652A5E12"/>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38508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0C279C6"/>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532D3A91"/>
    <w:multiLevelType w:val="hybridMultilevel"/>
    <w:tmpl w:val="24C2A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CA2970"/>
    <w:multiLevelType w:val="hybridMultilevel"/>
    <w:tmpl w:val="C8E6BADC"/>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59FE3DB5"/>
    <w:multiLevelType w:val="hybridMultilevel"/>
    <w:tmpl w:val="11986FFC"/>
    <w:lvl w:ilvl="0" w:tplc="53D68E2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ECD003C"/>
    <w:multiLevelType w:val="singleLevel"/>
    <w:tmpl w:val="791CAD00"/>
    <w:lvl w:ilvl="0">
      <w:start w:val="1"/>
      <w:numFmt w:val="decimal"/>
      <w:pStyle w:val="Heading5"/>
      <w:lvlText w:val="%1"/>
      <w:lvlJc w:val="left"/>
      <w:pPr>
        <w:tabs>
          <w:tab w:val="num" w:pos="720"/>
        </w:tabs>
        <w:ind w:left="720" w:hanging="720"/>
      </w:pPr>
      <w:rPr>
        <w:rFonts w:ascii="Trebuchet MS" w:hAnsi="Trebuchet MS" w:hint="default"/>
        <w:sz w:val="22"/>
        <w:szCs w:val="22"/>
      </w:rPr>
    </w:lvl>
  </w:abstractNum>
  <w:num w:numId="1">
    <w:abstractNumId w:val="7"/>
  </w:num>
  <w:num w:numId="2">
    <w:abstractNumId w:val="3"/>
  </w:num>
  <w:num w:numId="3">
    <w:abstractNumId w:val="6"/>
  </w:num>
  <w:num w:numId="4">
    <w:abstractNumId w:val="2"/>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638"/>
    <w:rsid w:val="00026B54"/>
    <w:rsid w:val="003A38FB"/>
    <w:rsid w:val="00691615"/>
    <w:rsid w:val="00B06CB8"/>
    <w:rsid w:val="00B339C6"/>
    <w:rsid w:val="00E85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05712-78C0-477A-93E7-135863AD9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qFormat/>
    <w:rsid w:val="00691615"/>
    <w:pPr>
      <w:keepNext/>
      <w:numPr>
        <w:numId w:val="1"/>
      </w:numPr>
      <w:spacing w:after="0" w:line="240" w:lineRule="auto"/>
      <w:outlineLvl w:val="4"/>
    </w:pPr>
    <w:rPr>
      <w:rFonts w:ascii="Times New Roman" w:eastAsia="Times New Roman" w:hAnsi="Times New Roman" w:cs="Times New Roman"/>
      <w:b/>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91615"/>
    <w:rPr>
      <w:rFonts w:ascii="Times New Roman" w:eastAsia="Times New Roman" w:hAnsi="Times New Roman" w:cs="Times New Roman"/>
      <w:b/>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Goldring</dc:creator>
  <cp:keywords/>
  <dc:description/>
  <cp:lastModifiedBy>Tracey Shakespeare</cp:lastModifiedBy>
  <cp:revision>3</cp:revision>
  <dcterms:created xsi:type="dcterms:W3CDTF">2018-02-23T14:13:00Z</dcterms:created>
  <dcterms:modified xsi:type="dcterms:W3CDTF">2018-02-23T14:13:00Z</dcterms:modified>
</cp:coreProperties>
</file>